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ECBB" w14:textId="343A99B7" w:rsidR="006A4E24" w:rsidRPr="006A4E24" w:rsidRDefault="003912AA">
      <w:pPr>
        <w:rPr>
          <w:rFonts w:ascii="Arial" w:hAnsi="Arial" w:cs="Arial"/>
          <w:b/>
          <w:bCs/>
          <w:sz w:val="40"/>
          <w:szCs w:val="40"/>
        </w:rPr>
      </w:pPr>
      <w:r>
        <w:rPr>
          <w:rFonts w:ascii="Arial" w:hAnsi="Arial" w:cs="Arial"/>
          <w:b/>
          <w:bCs/>
          <w:noProof/>
          <w:color w:val="141F34"/>
          <w:sz w:val="40"/>
          <w:szCs w:val="40"/>
        </w:rPr>
        <w:drawing>
          <wp:anchor distT="0" distB="0" distL="114300" distR="114300" simplePos="0" relativeHeight="251665408" behindDoc="1" locked="0" layoutInCell="1" allowOverlap="1" wp14:anchorId="31852AF2" wp14:editId="78557AC7">
            <wp:simplePos x="0" y="0"/>
            <wp:positionH relativeFrom="column">
              <wp:posOffset>-899160</wp:posOffset>
            </wp:positionH>
            <wp:positionV relativeFrom="paragraph">
              <wp:posOffset>-960120</wp:posOffset>
            </wp:positionV>
            <wp:extent cx="7881620" cy="4236720"/>
            <wp:effectExtent l="0" t="0" r="5080" b="5080"/>
            <wp:wrapNone/>
            <wp:docPr id="434959288" name="Picture 5" descr="A white background with blue and pur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59288" name="Picture 5" descr="A white background with blue and purple colors&#10;&#10;AI-generated content may be incorrect."/>
                    <pic:cNvPicPr/>
                  </pic:nvPicPr>
                  <pic:blipFill rotWithShape="1">
                    <a:blip r:embed="rId5" cstate="print">
                      <a:extLst>
                        <a:ext uri="{28A0092B-C50C-407E-A947-70E740481C1C}">
                          <a14:useLocalDpi xmlns:a14="http://schemas.microsoft.com/office/drawing/2010/main" val="0"/>
                        </a:ext>
                      </a:extLst>
                    </a:blip>
                    <a:srcRect b="47524"/>
                    <a:stretch>
                      <a:fillRect/>
                    </a:stretch>
                  </pic:blipFill>
                  <pic:spPr bwMode="auto">
                    <a:xfrm>
                      <a:off x="0" y="0"/>
                      <a:ext cx="7882128" cy="42369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0E88" w:rsidRPr="006A4E24">
        <w:rPr>
          <w:rFonts w:ascii="Arial" w:hAnsi="Arial" w:cs="Arial"/>
          <w:b/>
          <w:bCs/>
          <w:sz w:val="40"/>
          <w:szCs w:val="40"/>
        </w:rPr>
        <w:tab/>
      </w:r>
      <w:r w:rsidR="00800E88" w:rsidRPr="006A4E24">
        <w:rPr>
          <w:rFonts w:ascii="Arial" w:hAnsi="Arial" w:cs="Arial"/>
          <w:b/>
          <w:bCs/>
          <w:sz w:val="40"/>
          <w:szCs w:val="40"/>
        </w:rPr>
        <w:tab/>
      </w:r>
    </w:p>
    <w:p w14:paraId="27E45819" w14:textId="77777777" w:rsidR="003912AA" w:rsidRDefault="003912AA" w:rsidP="003912AA">
      <w:pPr>
        <w:jc w:val="center"/>
        <w:rPr>
          <w:rFonts w:ascii="Arial" w:hAnsi="Arial" w:cs="Arial"/>
          <w:b/>
          <w:bCs/>
          <w:color w:val="51337E"/>
          <w:sz w:val="60"/>
          <w:szCs w:val="60"/>
        </w:rPr>
      </w:pPr>
    </w:p>
    <w:p w14:paraId="1858F2FE" w14:textId="1A58F27B" w:rsidR="003912AA" w:rsidRPr="00D3165C" w:rsidRDefault="003912AA" w:rsidP="003912AA">
      <w:pPr>
        <w:jc w:val="center"/>
        <w:rPr>
          <w:rFonts w:ascii="Arial" w:hAnsi="Arial" w:cs="Arial"/>
          <w:b/>
          <w:bCs/>
          <w:color w:val="51337E"/>
          <w:sz w:val="60"/>
          <w:szCs w:val="60"/>
        </w:rPr>
      </w:pPr>
      <w:r w:rsidRPr="00D3165C">
        <w:rPr>
          <w:rFonts w:ascii="Arial" w:hAnsi="Arial" w:cs="Arial"/>
          <w:b/>
          <w:bCs/>
          <w:color w:val="51337E"/>
          <w:sz w:val="60"/>
          <w:szCs w:val="60"/>
        </w:rPr>
        <w:t>PALSONIFY</w:t>
      </w:r>
      <w:r w:rsidR="001F433A">
        <w:rPr>
          <w:rFonts w:ascii="Arial" w:hAnsi="Arial" w:cs="Arial"/>
          <w:b/>
          <w:bCs/>
          <w:color w:val="51337E"/>
          <w:sz w:val="64"/>
          <w:szCs w:val="64"/>
        </w:rPr>
        <w:t xml:space="preserve">™ </w:t>
      </w:r>
      <w:r w:rsidR="001F433A" w:rsidRPr="00651711">
        <w:rPr>
          <w:rFonts w:ascii="Arial" w:hAnsi="Arial" w:cs="Arial"/>
          <w:b/>
          <w:bCs/>
          <w:color w:val="50337E"/>
          <w:sz w:val="64"/>
          <w:szCs w:val="64"/>
          <w:shd w:val="clear" w:color="auto" w:fill="FFFFFF"/>
        </w:rPr>
        <w:t>(paltusotine)</w:t>
      </w:r>
      <w:r w:rsidR="001F433A" w:rsidRPr="00AE21D0">
        <w:rPr>
          <w:rFonts w:ascii="Arial" w:hAnsi="Arial" w:cs="Arial"/>
          <w:b/>
          <w:bCs/>
          <w:color w:val="51337E"/>
          <w:sz w:val="64"/>
          <w:szCs w:val="64"/>
        </w:rPr>
        <w:t xml:space="preserve"> </w:t>
      </w:r>
      <w:r w:rsidR="001F433A">
        <w:rPr>
          <w:rFonts w:ascii="Arial" w:hAnsi="Arial" w:cs="Arial"/>
          <w:b/>
          <w:bCs/>
          <w:color w:val="51337E"/>
          <w:sz w:val="64"/>
          <w:szCs w:val="64"/>
        </w:rPr>
        <w:t xml:space="preserve">  </w:t>
      </w:r>
      <w:r w:rsidR="0067685F">
        <w:rPr>
          <w:rFonts w:ascii="Arial" w:hAnsi="Arial" w:cs="Arial"/>
          <w:b/>
          <w:bCs/>
          <w:color w:val="51337E"/>
          <w:sz w:val="60"/>
          <w:szCs w:val="60"/>
        </w:rPr>
        <w:t xml:space="preserve"> </w:t>
      </w:r>
      <w:r w:rsidRPr="00D3165C">
        <w:rPr>
          <w:rFonts w:ascii="Arial" w:hAnsi="Arial" w:cs="Arial"/>
          <w:b/>
          <w:bCs/>
          <w:color w:val="51337E"/>
          <w:sz w:val="60"/>
          <w:szCs w:val="60"/>
        </w:rPr>
        <w:t xml:space="preserve">Sample Letter of </w:t>
      </w:r>
      <w:r>
        <w:rPr>
          <w:rFonts w:ascii="Arial" w:hAnsi="Arial" w:cs="Arial"/>
          <w:b/>
          <w:bCs/>
          <w:color w:val="51337E"/>
          <w:sz w:val="60"/>
          <w:szCs w:val="60"/>
        </w:rPr>
        <w:br/>
        <w:t xml:space="preserve">Appeal </w:t>
      </w:r>
      <w:r w:rsidRPr="00D3165C">
        <w:rPr>
          <w:rFonts w:ascii="Arial" w:hAnsi="Arial" w:cs="Arial"/>
          <w:b/>
          <w:bCs/>
          <w:color w:val="51337E"/>
          <w:sz w:val="60"/>
          <w:szCs w:val="60"/>
        </w:rPr>
        <w:t>Template</w:t>
      </w:r>
    </w:p>
    <w:p w14:paraId="585C337B" w14:textId="77777777" w:rsidR="006A4E24" w:rsidRDefault="006A4E24">
      <w:pPr>
        <w:rPr>
          <w:rFonts w:ascii="Arial" w:hAnsi="Arial" w:cs="Arial"/>
        </w:rPr>
      </w:pPr>
    </w:p>
    <w:p w14:paraId="185EA32F" w14:textId="77777777" w:rsidR="006A4E24" w:rsidRDefault="006A4E24">
      <w:pPr>
        <w:rPr>
          <w:rFonts w:ascii="Arial" w:hAnsi="Arial" w:cs="Arial"/>
        </w:rPr>
      </w:pPr>
    </w:p>
    <w:p w14:paraId="7E0729CE" w14:textId="77777777" w:rsidR="006A4E24" w:rsidRDefault="006A4E24">
      <w:pPr>
        <w:rPr>
          <w:rFonts w:ascii="Arial" w:hAnsi="Arial" w:cs="Arial"/>
        </w:rPr>
      </w:pPr>
    </w:p>
    <w:p w14:paraId="4EBDAAA2" w14:textId="77777777" w:rsidR="006A4E24" w:rsidRDefault="006A4E24">
      <w:pPr>
        <w:rPr>
          <w:rFonts w:ascii="Arial" w:hAnsi="Arial" w:cs="Arial"/>
        </w:rPr>
      </w:pPr>
    </w:p>
    <w:p w14:paraId="11A26CD3" w14:textId="26090217" w:rsidR="006A4E24" w:rsidRPr="003912AA" w:rsidRDefault="006A4E24">
      <w:pPr>
        <w:rPr>
          <w:rFonts w:ascii="Arial" w:hAnsi="Arial" w:cs="Arial"/>
          <w:color w:val="141F34"/>
        </w:rPr>
      </w:pPr>
      <w:r w:rsidRPr="003912AA">
        <w:rPr>
          <w:rFonts w:ascii="Arial" w:hAnsi="Arial" w:cs="Arial"/>
          <w:color w:val="141F34"/>
        </w:rPr>
        <w:t>Th</w:t>
      </w:r>
      <w:r w:rsidR="00165C23" w:rsidRPr="003912AA">
        <w:rPr>
          <w:rFonts w:ascii="Arial" w:hAnsi="Arial" w:cs="Arial"/>
          <w:color w:val="141F34"/>
        </w:rPr>
        <w:t xml:space="preserve">is </w:t>
      </w:r>
      <w:r w:rsidRPr="003912AA">
        <w:rPr>
          <w:rFonts w:ascii="Arial" w:hAnsi="Arial" w:cs="Arial"/>
          <w:color w:val="141F34"/>
        </w:rPr>
        <w:t xml:space="preserve">sample letter </w:t>
      </w:r>
      <w:r w:rsidR="00165C23" w:rsidRPr="003912AA">
        <w:rPr>
          <w:rFonts w:ascii="Arial" w:hAnsi="Arial" w:cs="Arial"/>
          <w:color w:val="141F34"/>
        </w:rPr>
        <w:t xml:space="preserve">of appeal template is provided as a guidance tool to support your patient undergoing treatment with PALSONIFY. As a healthcare provider, you are expected to evaluate your patient’s specific medical needs and update the content accordingly based on your clinical judgment. Crinetics does not assume liability for any outcomes resulting from the use of this sample letter of appeal template.  </w:t>
      </w:r>
    </w:p>
    <w:p w14:paraId="2B576063" w14:textId="11B2B428" w:rsidR="006A4E24" w:rsidRDefault="006A4E24">
      <w:pPr>
        <w:rPr>
          <w:rFonts w:ascii="Arial" w:hAnsi="Arial" w:cs="Arial"/>
        </w:rPr>
      </w:pPr>
    </w:p>
    <w:p w14:paraId="361C8CA2" w14:textId="38A7091F" w:rsidR="006A4E24" w:rsidRDefault="006A4E24">
      <w:pPr>
        <w:rPr>
          <w:rFonts w:ascii="Arial" w:hAnsi="Arial" w:cs="Arial"/>
        </w:rPr>
      </w:pPr>
    </w:p>
    <w:p w14:paraId="2EFB4657" w14:textId="4B1A8BFE" w:rsidR="006A4E24" w:rsidRDefault="006A4E24">
      <w:pPr>
        <w:rPr>
          <w:rFonts w:ascii="Arial" w:hAnsi="Arial" w:cs="Arial"/>
        </w:rPr>
      </w:pPr>
    </w:p>
    <w:p w14:paraId="03074F0A" w14:textId="67A60CF3" w:rsidR="00E27A18" w:rsidRDefault="00E27A18">
      <w:pPr>
        <w:rPr>
          <w:rFonts w:ascii="Arial" w:hAnsi="Arial" w:cs="Arial"/>
        </w:rPr>
      </w:pPr>
    </w:p>
    <w:p w14:paraId="66BD074C" w14:textId="02DB1BFA" w:rsidR="006A4E24" w:rsidRDefault="006A4E24">
      <w:pPr>
        <w:rPr>
          <w:rFonts w:ascii="Arial" w:hAnsi="Arial" w:cs="Arial"/>
        </w:rPr>
      </w:pPr>
    </w:p>
    <w:p w14:paraId="5EE159EB" w14:textId="77777777" w:rsidR="006A4E24" w:rsidRDefault="006A4E24">
      <w:pPr>
        <w:rPr>
          <w:rFonts w:ascii="Arial" w:hAnsi="Arial" w:cs="Arial"/>
        </w:rPr>
      </w:pPr>
    </w:p>
    <w:p w14:paraId="4913DCE5" w14:textId="1486CEB5" w:rsidR="006A4E24" w:rsidRDefault="006A4E24">
      <w:pPr>
        <w:rPr>
          <w:rFonts w:ascii="Arial" w:hAnsi="Arial" w:cs="Arial"/>
        </w:rPr>
      </w:pPr>
    </w:p>
    <w:p w14:paraId="081AF6E5" w14:textId="145E4686" w:rsidR="006A4E24" w:rsidRDefault="003D09E0" w:rsidP="006A4E24">
      <w:r>
        <w:rPr>
          <w:noProof/>
        </w:rPr>
        <w:drawing>
          <wp:anchor distT="0" distB="0" distL="114300" distR="114300" simplePos="0" relativeHeight="251667456" behindDoc="1" locked="0" layoutInCell="1" allowOverlap="0" wp14:anchorId="2BCF4273" wp14:editId="6FDF4321">
            <wp:simplePos x="0" y="0"/>
            <wp:positionH relativeFrom="margin">
              <wp:posOffset>4919980</wp:posOffset>
            </wp:positionH>
            <wp:positionV relativeFrom="paragraph">
              <wp:posOffset>73660</wp:posOffset>
            </wp:positionV>
            <wp:extent cx="1323340" cy="474980"/>
            <wp:effectExtent l="0" t="0" r="0" b="0"/>
            <wp:wrapNone/>
            <wp:docPr id="1362526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2669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340" cy="474980"/>
                    </a:xfrm>
                    <a:prstGeom prst="rect">
                      <a:avLst/>
                    </a:prstGeom>
                  </pic:spPr>
                </pic:pic>
              </a:graphicData>
            </a:graphic>
            <wp14:sizeRelH relativeFrom="margin">
              <wp14:pctWidth>0</wp14:pctWidth>
            </wp14:sizeRelH>
            <wp14:sizeRelV relativeFrom="margin">
              <wp14:pctHeight>0</wp14:pctHeight>
            </wp14:sizeRelV>
          </wp:anchor>
        </w:drawing>
      </w:r>
      <w:r w:rsidR="00E27A18">
        <w:rPr>
          <w:noProof/>
        </w:rPr>
        <w:drawing>
          <wp:anchor distT="0" distB="0" distL="114300" distR="114300" simplePos="0" relativeHeight="251668480" behindDoc="1" locked="0" layoutInCell="1" allowOverlap="0" wp14:anchorId="12B09D11" wp14:editId="7FC445D0">
            <wp:simplePos x="0" y="0"/>
            <wp:positionH relativeFrom="margin">
              <wp:posOffset>0</wp:posOffset>
            </wp:positionH>
            <wp:positionV relativeFrom="paragraph">
              <wp:posOffset>80645</wp:posOffset>
            </wp:positionV>
            <wp:extent cx="1316355" cy="447675"/>
            <wp:effectExtent l="0" t="0" r="4445" b="0"/>
            <wp:wrapNone/>
            <wp:docPr id="116946845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68456" name="Picture 1" descr="A black and grey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355" cy="447675"/>
                    </a:xfrm>
                    <a:prstGeom prst="rect">
                      <a:avLst/>
                    </a:prstGeom>
                  </pic:spPr>
                </pic:pic>
              </a:graphicData>
            </a:graphic>
            <wp14:sizeRelH relativeFrom="margin">
              <wp14:pctWidth>0</wp14:pctWidth>
            </wp14:sizeRelH>
            <wp14:sizeRelV relativeFrom="margin">
              <wp14:pctHeight>0</wp14:pctHeight>
            </wp14:sizeRelV>
          </wp:anchor>
        </w:drawing>
      </w:r>
    </w:p>
    <w:p w14:paraId="0D7E672B" w14:textId="0FADA7B9" w:rsidR="006A4E24" w:rsidRDefault="006A4E24" w:rsidP="006A4E24">
      <w:pPr>
        <w:rPr>
          <w:color w:val="FF40FF"/>
        </w:rPr>
      </w:pPr>
    </w:p>
    <w:p w14:paraId="1B8AD9AA" w14:textId="6F09250A" w:rsidR="006A4E24" w:rsidRPr="006A4E24" w:rsidRDefault="00E27A18">
      <w:pPr>
        <w:rPr>
          <w:rFonts w:ascii="Arial" w:hAnsi="Arial" w:cs="Arial"/>
          <w:sz w:val="16"/>
          <w:szCs w:val="16"/>
        </w:rPr>
      </w:pPr>
      <w:r w:rsidRPr="00E511A7">
        <w:rPr>
          <w:rFonts w:ascii="Arial" w:hAnsi="Arial" w:cs="Arial"/>
          <w:b/>
          <w:bCs/>
          <w:noProof/>
          <w:color w:val="141F34"/>
          <w:sz w:val="16"/>
          <w:szCs w:val="16"/>
        </w:rPr>
        <mc:AlternateContent>
          <mc:Choice Requires="wps">
            <w:drawing>
              <wp:anchor distT="0" distB="0" distL="114300" distR="114300" simplePos="0" relativeHeight="251670528" behindDoc="0" locked="0" layoutInCell="1" allowOverlap="1" wp14:anchorId="52B1082F" wp14:editId="6838A64C">
                <wp:simplePos x="0" y="0"/>
                <wp:positionH relativeFrom="page">
                  <wp:posOffset>0</wp:posOffset>
                </wp:positionH>
                <wp:positionV relativeFrom="bottomMargin">
                  <wp:posOffset>353060</wp:posOffset>
                </wp:positionV>
                <wp:extent cx="7772400" cy="548640"/>
                <wp:effectExtent l="0" t="0" r="0" b="0"/>
                <wp:wrapNone/>
                <wp:docPr id="163911493" name="Rectangle 7"/>
                <wp:cNvGraphicFramePr/>
                <a:graphic xmlns:a="http://schemas.openxmlformats.org/drawingml/2006/main">
                  <a:graphicData uri="http://schemas.microsoft.com/office/word/2010/wordprocessingShape">
                    <wps:wsp>
                      <wps:cNvSpPr/>
                      <wps:spPr>
                        <a:xfrm>
                          <a:off x="0" y="0"/>
                          <a:ext cx="7772400" cy="548640"/>
                        </a:xfrm>
                        <a:prstGeom prst="rect">
                          <a:avLst/>
                        </a:prstGeom>
                        <a:gradFill>
                          <a:gsLst>
                            <a:gs pos="86000">
                              <a:srgbClr val="923482"/>
                            </a:gs>
                            <a:gs pos="26000">
                              <a:srgbClr val="5133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EF4E" id="Rectangle 7" o:spid="_x0000_s1026" style="position:absolute;margin-left:0;margin-top:27.8pt;width:612pt;height:43.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" fillcolor="#51337e" stroked="f" strokeweight="1pt">
                <v:fill color2="#923482" angle="90" colors="0 #51337e;17039f #51337e" focus="100%" type="gradient">
                  <o:fill v:ext="view" type="gradientUnscaled"/>
                </v:fill>
                <w10:wrap anchorx="page" anchory="margin"/>
              </v:rect>
            </w:pict>
          </mc:Fallback>
        </mc:AlternateContent>
      </w:r>
      <w:r w:rsidR="006A4E24" w:rsidRPr="0072637C">
        <w:rPr>
          <w:rFonts w:ascii="Arial" w:hAnsi="Arial" w:cs="Arial"/>
          <w:sz w:val="16"/>
          <w:szCs w:val="16"/>
        </w:rPr>
        <w:t>©2025 Crinetics Pharmaceuticals, Inc. All rights reserved.</w:t>
      </w:r>
      <w:r w:rsidR="003912AA">
        <w:rPr>
          <w:rFonts w:ascii="Arial" w:hAnsi="Arial" w:cs="Arial"/>
          <w:sz w:val="16"/>
          <w:szCs w:val="16"/>
        </w:rPr>
        <w:br/>
      </w:r>
      <w:r w:rsidR="006A4E24" w:rsidRPr="00BD3668">
        <w:rPr>
          <w:rFonts w:ascii="Arial" w:hAnsi="Arial" w:cs="Arial"/>
          <w:sz w:val="16"/>
          <w:szCs w:val="16"/>
        </w:rPr>
        <w:t>US-PAL-</w:t>
      </w:r>
      <w:r w:rsidR="006A4E24" w:rsidRPr="00882223">
        <w:rPr>
          <w:rFonts w:ascii="Arial" w:hAnsi="Arial" w:cs="Arial"/>
          <w:color w:val="000000" w:themeColor="text1"/>
          <w:sz w:val="16"/>
          <w:szCs w:val="16"/>
        </w:rPr>
        <w:t>2500078-1 0</w:t>
      </w:r>
      <w:r w:rsidR="001F433A" w:rsidRPr="00882223">
        <w:rPr>
          <w:rFonts w:ascii="Arial" w:hAnsi="Arial" w:cs="Arial"/>
          <w:color w:val="000000" w:themeColor="text1"/>
          <w:sz w:val="16"/>
          <w:szCs w:val="16"/>
        </w:rPr>
        <w:t>9</w:t>
      </w:r>
      <w:r w:rsidR="006A4E24" w:rsidRPr="00882223">
        <w:rPr>
          <w:rFonts w:ascii="Arial" w:hAnsi="Arial" w:cs="Arial"/>
          <w:color w:val="000000" w:themeColor="text1"/>
          <w:sz w:val="16"/>
          <w:szCs w:val="16"/>
        </w:rPr>
        <w:t>/2025</w:t>
      </w:r>
    </w:p>
    <w:p w14:paraId="234EA199" w14:textId="07E0F1FA" w:rsidR="00E27A18" w:rsidRDefault="00E27A18" w:rsidP="006A4E24">
      <w:pPr>
        <w:ind w:left="720" w:firstLine="720"/>
        <w:rPr>
          <w:rFonts w:ascii="Arial" w:hAnsi="Arial" w:cs="Arial"/>
        </w:rPr>
      </w:pPr>
    </w:p>
    <w:p w14:paraId="2BF127F5" w14:textId="652C37EF" w:rsidR="00107529" w:rsidRDefault="00800E88" w:rsidP="006A4E24">
      <w:pPr>
        <w:ind w:left="720" w:firstLine="720"/>
        <w:rPr>
          <w:rFonts w:ascii="Arial" w:hAnsi="Arial" w:cs="Arial"/>
          <w:b/>
          <w:bCs/>
        </w:rPr>
      </w:pPr>
      <w:r w:rsidRPr="00800E88">
        <w:rPr>
          <w:rFonts w:ascii="Arial" w:hAnsi="Arial" w:cs="Arial"/>
          <w:b/>
          <w:bCs/>
        </w:rPr>
        <w:t xml:space="preserve">Sample Letter of Appeal </w:t>
      </w:r>
      <w:r w:rsidR="00CD6B48">
        <w:rPr>
          <w:rFonts w:ascii="Arial" w:hAnsi="Arial" w:cs="Arial"/>
          <w:b/>
          <w:bCs/>
        </w:rPr>
        <w:t xml:space="preserve">for </w:t>
      </w:r>
      <w:r w:rsidR="006A4E24" w:rsidRPr="0069278D">
        <w:rPr>
          <w:rFonts w:ascii="Arial" w:hAnsi="Arial" w:cs="Arial"/>
          <w:b/>
          <w:bCs/>
        </w:rPr>
        <w:t>P</w:t>
      </w:r>
      <w:r w:rsidR="006A4E24">
        <w:rPr>
          <w:rFonts w:ascii="Arial" w:hAnsi="Arial" w:cs="Arial"/>
          <w:b/>
          <w:bCs/>
        </w:rPr>
        <w:t>ALSONIFY</w:t>
      </w:r>
      <w:r w:rsidR="006A4E24" w:rsidRPr="0053655A">
        <w:rPr>
          <w:rFonts w:ascii="Arial" w:hAnsi="Arial" w:cs="Arial"/>
          <w:b/>
          <w:bCs/>
          <w:caps/>
          <w:color w:val="333333"/>
          <w:spacing w:val="38"/>
          <w:shd w:val="clear" w:color="auto" w:fill="FFFFFF"/>
          <w:vertAlign w:val="superscript"/>
        </w:rPr>
        <w:t>™</w:t>
      </w:r>
      <w:r w:rsidR="006A4E24" w:rsidRPr="0069278D">
        <w:rPr>
          <w:rFonts w:ascii="Arial" w:hAnsi="Arial" w:cs="Arial"/>
          <w:b/>
          <w:bCs/>
        </w:rPr>
        <w:t>(</w:t>
      </w:r>
      <w:r w:rsidR="006A4E24">
        <w:rPr>
          <w:rFonts w:ascii="Arial" w:hAnsi="Arial" w:cs="Arial"/>
          <w:b/>
          <w:bCs/>
        </w:rPr>
        <w:t>p</w:t>
      </w:r>
      <w:r w:rsidR="006A4E24" w:rsidRPr="0069278D">
        <w:rPr>
          <w:rFonts w:ascii="Arial" w:hAnsi="Arial" w:cs="Arial"/>
          <w:b/>
          <w:bCs/>
        </w:rPr>
        <w:t>altusotine)</w:t>
      </w:r>
    </w:p>
    <w:p w14:paraId="560794C7" w14:textId="77777777" w:rsidR="008921D2" w:rsidRDefault="008921D2">
      <w:pPr>
        <w:rPr>
          <w:rFonts w:ascii="Arial" w:hAnsi="Arial" w:cs="Arial"/>
          <w:b/>
          <w:bCs/>
        </w:rPr>
      </w:pPr>
    </w:p>
    <w:p w14:paraId="2500D8F3" w14:textId="2CCE36BF" w:rsidR="00A5330D" w:rsidRDefault="00A5330D" w:rsidP="008921D2">
      <w:pPr>
        <w:spacing w:line="240" w:lineRule="auto"/>
        <w:contextualSpacing/>
        <w:rPr>
          <w:rFonts w:ascii="Arial" w:hAnsi="Arial" w:cs="Arial"/>
          <w:color w:val="FF40FF"/>
        </w:rPr>
      </w:pPr>
      <w:r>
        <w:rPr>
          <w:rFonts w:ascii="Arial" w:hAnsi="Arial" w:cs="Arial"/>
          <w:color w:val="FF40FF"/>
        </w:rPr>
        <w:t>[Physician’s letterhead]</w:t>
      </w:r>
    </w:p>
    <w:p w14:paraId="1CF7CD33" w14:textId="77777777" w:rsidR="00A5330D" w:rsidRDefault="00A5330D" w:rsidP="008921D2">
      <w:pPr>
        <w:spacing w:line="240" w:lineRule="auto"/>
        <w:contextualSpacing/>
        <w:rPr>
          <w:rFonts w:ascii="Arial" w:hAnsi="Arial" w:cs="Arial"/>
          <w:color w:val="FF40FF"/>
        </w:rPr>
      </w:pPr>
    </w:p>
    <w:p w14:paraId="17FF2322" w14:textId="2C8F9FF2" w:rsidR="008921D2" w:rsidRDefault="008921D2" w:rsidP="008921D2">
      <w:pPr>
        <w:spacing w:line="240" w:lineRule="auto"/>
        <w:contextualSpacing/>
        <w:rPr>
          <w:rFonts w:ascii="Arial" w:hAnsi="Arial" w:cs="Arial"/>
          <w:color w:val="FF40FF"/>
        </w:rPr>
      </w:pPr>
      <w:r w:rsidRPr="00A131E1">
        <w:rPr>
          <w:rFonts w:ascii="Arial" w:hAnsi="Arial" w:cs="Arial"/>
          <w:color w:val="FF40FF"/>
        </w:rPr>
        <w:t>[Date]</w:t>
      </w:r>
    </w:p>
    <w:p w14:paraId="4A3690D6" w14:textId="7C2D329A" w:rsidR="008921D2" w:rsidRPr="00A131E1" w:rsidRDefault="008921D2" w:rsidP="008921D2">
      <w:pPr>
        <w:spacing w:line="240" w:lineRule="auto"/>
        <w:contextualSpacing/>
        <w:rPr>
          <w:rFonts w:ascii="Arial" w:hAnsi="Arial" w:cs="Arial"/>
          <w:color w:val="FF40FF"/>
        </w:rPr>
      </w:pPr>
      <w:r w:rsidRPr="00A131E1">
        <w:rPr>
          <w:rFonts w:ascii="Arial" w:hAnsi="Arial" w:cs="Arial"/>
          <w:color w:val="FF40FF"/>
        </w:rPr>
        <w:t>[</w:t>
      </w:r>
      <w:r w:rsidR="008007AE">
        <w:rPr>
          <w:rFonts w:ascii="Arial" w:hAnsi="Arial" w:cs="Arial"/>
          <w:color w:val="FF40FF"/>
        </w:rPr>
        <w:t>Health p</w:t>
      </w:r>
      <w:r w:rsidRPr="00A131E1">
        <w:rPr>
          <w:rFonts w:ascii="Arial" w:hAnsi="Arial" w:cs="Arial"/>
          <w:color w:val="FF40FF"/>
        </w:rPr>
        <w:t xml:space="preserve">lan </w:t>
      </w:r>
      <w:r>
        <w:rPr>
          <w:rFonts w:ascii="Arial" w:hAnsi="Arial" w:cs="Arial"/>
          <w:color w:val="FF40FF"/>
        </w:rPr>
        <w:t>c</w:t>
      </w:r>
      <w:r w:rsidRPr="00A131E1">
        <w:rPr>
          <w:rFonts w:ascii="Arial" w:hAnsi="Arial" w:cs="Arial"/>
          <w:color w:val="FF40FF"/>
        </w:rPr>
        <w:t>ontact]</w:t>
      </w:r>
    </w:p>
    <w:p w14:paraId="2A5F3823" w14:textId="77777777" w:rsidR="008921D2" w:rsidRPr="00A131E1" w:rsidRDefault="008921D2" w:rsidP="008921D2">
      <w:pPr>
        <w:spacing w:line="240" w:lineRule="auto"/>
        <w:contextualSpacing/>
        <w:rPr>
          <w:rFonts w:ascii="Arial" w:hAnsi="Arial" w:cs="Arial"/>
          <w:color w:val="FF40FF"/>
        </w:rPr>
      </w:pPr>
      <w:r w:rsidRPr="00A131E1">
        <w:rPr>
          <w:rFonts w:ascii="Arial" w:hAnsi="Arial" w:cs="Arial"/>
          <w:color w:val="FF40FF"/>
        </w:rPr>
        <w:t>[Health plan name]</w:t>
      </w:r>
    </w:p>
    <w:p w14:paraId="21F95AC0" w14:textId="77777777" w:rsidR="008921D2" w:rsidRDefault="008921D2" w:rsidP="008921D2">
      <w:pPr>
        <w:spacing w:line="240" w:lineRule="auto"/>
        <w:contextualSpacing/>
        <w:rPr>
          <w:rFonts w:ascii="Arial" w:hAnsi="Arial" w:cs="Arial"/>
          <w:color w:val="FF40FF"/>
        </w:rPr>
      </w:pPr>
      <w:r w:rsidRPr="00A131E1">
        <w:rPr>
          <w:rFonts w:ascii="Arial" w:hAnsi="Arial" w:cs="Arial"/>
          <w:color w:val="FF40FF"/>
        </w:rPr>
        <w:t xml:space="preserve">[Health </w:t>
      </w:r>
      <w:r w:rsidRPr="00FB5D7D">
        <w:rPr>
          <w:rFonts w:ascii="Arial" w:hAnsi="Arial" w:cs="Arial"/>
          <w:color w:val="FF40FF"/>
        </w:rPr>
        <w:t>plan street</w:t>
      </w:r>
      <w:r w:rsidRPr="00A131E1">
        <w:rPr>
          <w:rFonts w:ascii="Arial" w:hAnsi="Arial" w:cs="Arial"/>
          <w:color w:val="FF40FF"/>
        </w:rPr>
        <w:t xml:space="preserve"> address]</w:t>
      </w:r>
    </w:p>
    <w:p w14:paraId="584F7A64" w14:textId="742FBAE3" w:rsidR="00911333" w:rsidRPr="00A131E1" w:rsidRDefault="00911333" w:rsidP="008921D2">
      <w:pPr>
        <w:rPr>
          <w:rFonts w:ascii="Arial" w:hAnsi="Arial" w:cs="Arial"/>
        </w:rPr>
      </w:pPr>
      <w:r w:rsidRPr="009C326E">
        <w:rPr>
          <w:rFonts w:ascii="Arial" w:hAnsi="Arial" w:cs="Arial"/>
          <w:color w:val="FF40FF"/>
        </w:rPr>
        <w:t xml:space="preserve">[Health plan </w:t>
      </w:r>
      <w:r>
        <w:rPr>
          <w:rFonts w:ascii="Arial" w:hAnsi="Arial" w:cs="Arial"/>
          <w:color w:val="FF40FF"/>
        </w:rPr>
        <w:t>city, state ZIP</w:t>
      </w:r>
      <w:r w:rsidRPr="009C326E">
        <w:rPr>
          <w:rFonts w:ascii="Arial" w:hAnsi="Arial" w:cs="Arial"/>
          <w:color w:val="FF40FF"/>
        </w:rPr>
        <w:t>]</w:t>
      </w:r>
    </w:p>
    <w:p w14:paraId="10AE6430" w14:textId="6CFB4890" w:rsidR="008921D2" w:rsidRPr="00A131E1" w:rsidRDefault="008921D2" w:rsidP="008921D2">
      <w:pPr>
        <w:rPr>
          <w:rFonts w:ascii="Arial" w:hAnsi="Arial" w:cs="Arial"/>
        </w:rPr>
      </w:pPr>
      <w:r w:rsidRPr="00A131E1">
        <w:rPr>
          <w:rFonts w:ascii="Arial" w:hAnsi="Arial" w:cs="Arial"/>
        </w:rPr>
        <w:t xml:space="preserve">RE: Appeal for Denial of </w:t>
      </w:r>
      <w:r w:rsidR="005642A7" w:rsidRPr="00454E88">
        <w:rPr>
          <w:rFonts w:ascii="Arial" w:hAnsi="Arial" w:cs="Arial"/>
        </w:rPr>
        <w:t>PALSONIFY</w:t>
      </w:r>
      <w:r w:rsidR="005642A7" w:rsidRPr="00454E88">
        <w:rPr>
          <w:rFonts w:ascii="Arial" w:hAnsi="Arial" w:cs="Arial"/>
          <w:caps/>
          <w:color w:val="333333"/>
          <w:spacing w:val="38"/>
          <w:shd w:val="clear" w:color="auto" w:fill="FFFFFF"/>
          <w:vertAlign w:val="superscript"/>
        </w:rPr>
        <w:t>™</w:t>
      </w:r>
      <w:r w:rsidR="005642A7" w:rsidRPr="00454E88">
        <w:rPr>
          <w:rFonts w:ascii="Arial" w:hAnsi="Arial" w:cs="Arial"/>
        </w:rPr>
        <w:t>(paltusotine)</w:t>
      </w:r>
      <w:r w:rsidR="005642A7">
        <w:rPr>
          <w:rFonts w:ascii="Arial" w:hAnsi="Arial" w:cs="Arial"/>
          <w:b/>
          <w:bCs/>
        </w:rPr>
        <w:t xml:space="preserve"> </w:t>
      </w:r>
      <w:r>
        <w:rPr>
          <w:rFonts w:ascii="Arial" w:hAnsi="Arial" w:cs="Arial"/>
        </w:rPr>
        <w:t>C</w:t>
      </w:r>
      <w:r w:rsidRPr="00A131E1">
        <w:rPr>
          <w:rFonts w:ascii="Arial" w:hAnsi="Arial" w:cs="Arial"/>
        </w:rPr>
        <w:t>overage</w:t>
      </w:r>
    </w:p>
    <w:p w14:paraId="0D46335F" w14:textId="77777777" w:rsidR="008921D2" w:rsidRPr="00454E88" w:rsidRDefault="008921D2" w:rsidP="00454E88">
      <w:pPr>
        <w:spacing w:line="240" w:lineRule="auto"/>
        <w:contextualSpacing/>
        <w:rPr>
          <w:rFonts w:ascii="Arial" w:hAnsi="Arial" w:cs="Arial"/>
        </w:rPr>
      </w:pPr>
      <w:r w:rsidRPr="00454E88">
        <w:rPr>
          <w:rFonts w:ascii="Arial" w:hAnsi="Arial" w:cs="Arial"/>
          <w:color w:val="FF40FF"/>
        </w:rPr>
        <w:t>[Insured patient name]</w:t>
      </w:r>
    </w:p>
    <w:p w14:paraId="592D8440" w14:textId="77777777" w:rsidR="008921D2" w:rsidRPr="00454E88" w:rsidRDefault="008921D2" w:rsidP="00454E88">
      <w:pPr>
        <w:spacing w:line="240" w:lineRule="auto"/>
        <w:contextualSpacing/>
        <w:rPr>
          <w:rFonts w:ascii="Arial" w:hAnsi="Arial" w:cs="Arial"/>
        </w:rPr>
      </w:pPr>
      <w:r w:rsidRPr="00454E88">
        <w:rPr>
          <w:rFonts w:ascii="Arial" w:hAnsi="Arial" w:cs="Arial"/>
        </w:rPr>
        <w:t xml:space="preserve">Date of birth: </w:t>
      </w:r>
      <w:r w:rsidRPr="00454E88">
        <w:rPr>
          <w:rFonts w:ascii="Arial" w:hAnsi="Arial" w:cs="Arial"/>
          <w:color w:val="FF40FF"/>
        </w:rPr>
        <w:t>[patient date of birth]</w:t>
      </w:r>
    </w:p>
    <w:p w14:paraId="423762B1" w14:textId="77777777" w:rsidR="008921D2" w:rsidRPr="00454E88" w:rsidRDefault="008921D2" w:rsidP="00454E88">
      <w:pPr>
        <w:spacing w:line="240" w:lineRule="auto"/>
        <w:contextualSpacing/>
        <w:rPr>
          <w:rFonts w:ascii="Arial" w:hAnsi="Arial" w:cs="Arial"/>
          <w:color w:val="FF40FF"/>
        </w:rPr>
      </w:pPr>
      <w:r w:rsidRPr="00454E88">
        <w:rPr>
          <w:rFonts w:ascii="Arial" w:hAnsi="Arial" w:cs="Arial"/>
        </w:rPr>
        <w:t xml:space="preserve">Policy number: </w:t>
      </w:r>
      <w:r w:rsidRPr="00454E88">
        <w:rPr>
          <w:rFonts w:ascii="Arial" w:hAnsi="Arial" w:cs="Arial"/>
          <w:color w:val="FF40FF"/>
        </w:rPr>
        <w:t>[Policy #]</w:t>
      </w:r>
    </w:p>
    <w:p w14:paraId="61D1F92A" w14:textId="77777777" w:rsidR="008921D2" w:rsidRPr="00454E88" w:rsidRDefault="008921D2" w:rsidP="00454E88">
      <w:pPr>
        <w:spacing w:line="240" w:lineRule="auto"/>
        <w:contextualSpacing/>
        <w:rPr>
          <w:rFonts w:ascii="Arial" w:hAnsi="Arial" w:cs="Arial"/>
          <w:color w:val="FF40FF"/>
        </w:rPr>
      </w:pPr>
      <w:r w:rsidRPr="00454E88">
        <w:rPr>
          <w:rFonts w:ascii="Arial" w:hAnsi="Arial" w:cs="Arial"/>
        </w:rPr>
        <w:t xml:space="preserve">Group number: </w:t>
      </w:r>
      <w:r w:rsidRPr="00454E88">
        <w:rPr>
          <w:rFonts w:ascii="Arial" w:hAnsi="Arial" w:cs="Arial"/>
          <w:color w:val="FF40FF"/>
        </w:rPr>
        <w:t>[Group #]</w:t>
      </w:r>
    </w:p>
    <w:p w14:paraId="4F50AA6E" w14:textId="77777777" w:rsidR="008921D2" w:rsidRPr="00454E88" w:rsidRDefault="008921D2" w:rsidP="00454E88">
      <w:pPr>
        <w:spacing w:line="240" w:lineRule="auto"/>
        <w:contextualSpacing/>
        <w:rPr>
          <w:rFonts w:ascii="Arial" w:hAnsi="Arial" w:cs="Arial"/>
        </w:rPr>
      </w:pPr>
      <w:r w:rsidRPr="00454E88">
        <w:rPr>
          <w:rFonts w:ascii="Arial" w:hAnsi="Arial" w:cs="Arial"/>
        </w:rPr>
        <w:t xml:space="preserve">Case number: </w:t>
      </w:r>
      <w:r w:rsidRPr="00454E88">
        <w:rPr>
          <w:rFonts w:ascii="Arial" w:hAnsi="Arial" w:cs="Arial"/>
          <w:color w:val="FF40FF"/>
        </w:rPr>
        <w:t>[Case # (if known)]</w:t>
      </w:r>
    </w:p>
    <w:p w14:paraId="6159E29D" w14:textId="77777777" w:rsidR="008921D2" w:rsidRDefault="008921D2">
      <w:pPr>
        <w:rPr>
          <w:rFonts w:ascii="Arial" w:hAnsi="Arial" w:cs="Arial"/>
          <w:b/>
          <w:bCs/>
        </w:rPr>
      </w:pPr>
    </w:p>
    <w:p w14:paraId="7929A0C9" w14:textId="3392289B" w:rsidR="00B22ECB" w:rsidRDefault="00B22ECB" w:rsidP="00BB03E8">
      <w:pPr>
        <w:spacing w:after="40"/>
        <w:rPr>
          <w:rFonts w:ascii="Arial" w:hAnsi="Arial" w:cs="Arial"/>
        </w:rPr>
      </w:pPr>
      <w:r w:rsidRPr="00A131E1">
        <w:rPr>
          <w:rFonts w:ascii="Arial" w:hAnsi="Arial" w:cs="Arial"/>
        </w:rPr>
        <w:t>To whom it may concern</w:t>
      </w:r>
      <w:r w:rsidR="00A82FCB">
        <w:rPr>
          <w:rFonts w:ascii="Arial" w:hAnsi="Arial" w:cs="Arial"/>
        </w:rPr>
        <w:t>,</w:t>
      </w:r>
    </w:p>
    <w:p w14:paraId="6E17E46E" w14:textId="77777777" w:rsidR="00BB03E8" w:rsidRPr="00A131E1" w:rsidRDefault="00BB03E8" w:rsidP="00FB5BA1">
      <w:pPr>
        <w:spacing w:after="40"/>
        <w:rPr>
          <w:rFonts w:ascii="Arial" w:hAnsi="Arial" w:cs="Arial"/>
        </w:rPr>
      </w:pPr>
    </w:p>
    <w:p w14:paraId="684A8152" w14:textId="767FF017" w:rsidR="00BB03E8" w:rsidRDefault="00B22ECB" w:rsidP="00BB03E8">
      <w:pPr>
        <w:autoSpaceDE w:val="0"/>
        <w:autoSpaceDN w:val="0"/>
        <w:adjustRightInd w:val="0"/>
        <w:spacing w:after="40" w:line="240" w:lineRule="auto"/>
        <w:rPr>
          <w:rFonts w:ascii="Arial" w:hAnsi="Arial" w:cs="Arial"/>
        </w:rPr>
      </w:pPr>
      <w:r w:rsidRPr="00A131E1">
        <w:rPr>
          <w:rFonts w:ascii="Arial" w:hAnsi="Arial" w:cs="Arial"/>
        </w:rPr>
        <w:t xml:space="preserve">My name is </w:t>
      </w:r>
      <w:r w:rsidRPr="00A131E1">
        <w:rPr>
          <w:rFonts w:ascii="Arial" w:hAnsi="Arial" w:cs="Arial"/>
          <w:color w:val="FF40FF"/>
        </w:rPr>
        <w:t>[name, medical specialty (NPI)]</w:t>
      </w:r>
      <w:r w:rsidRPr="00A131E1">
        <w:rPr>
          <w:rFonts w:ascii="Arial" w:hAnsi="Arial" w:cs="Arial"/>
        </w:rPr>
        <w:t xml:space="preserve">, and I am writing </w:t>
      </w:r>
      <w:r w:rsidR="00BB03E8">
        <w:rPr>
          <w:rFonts w:ascii="Arial" w:hAnsi="Arial" w:cs="Arial"/>
        </w:rPr>
        <w:t>to formally appeal the den</w:t>
      </w:r>
      <w:r w:rsidR="00BB03E8" w:rsidRPr="0072637C">
        <w:rPr>
          <w:rFonts w:ascii="Arial" w:hAnsi="Arial" w:cs="Arial"/>
          <w:color w:val="000000"/>
        </w:rPr>
        <w:t>i</w:t>
      </w:r>
      <w:r w:rsidR="00BB03E8">
        <w:rPr>
          <w:rFonts w:ascii="Arial" w:hAnsi="Arial" w:cs="Arial"/>
        </w:rPr>
        <w:t xml:space="preserve">al of coverage for </w:t>
      </w:r>
      <w:r w:rsidR="006A349F">
        <w:rPr>
          <w:rFonts w:ascii="Arial" w:hAnsi="Arial" w:cs="Arial"/>
        </w:rPr>
        <w:t>PALSONIFY</w:t>
      </w:r>
      <w:r w:rsidRPr="00A131E1">
        <w:rPr>
          <w:rFonts w:ascii="Arial" w:hAnsi="Arial" w:cs="Arial"/>
        </w:rPr>
        <w:t xml:space="preserve"> </w:t>
      </w:r>
      <w:r w:rsidR="00BB03E8">
        <w:rPr>
          <w:rFonts w:ascii="Arial" w:hAnsi="Arial" w:cs="Arial"/>
        </w:rPr>
        <w:t xml:space="preserve">for my patient, </w:t>
      </w:r>
      <w:r w:rsidR="00BB03E8" w:rsidRPr="0072637C">
        <w:rPr>
          <w:rFonts w:ascii="Arial" w:hAnsi="Arial" w:cs="Arial"/>
          <w:color w:val="FF40FF"/>
        </w:rPr>
        <w:t>[Patient Full Name]</w:t>
      </w:r>
      <w:r w:rsidR="00BB03E8">
        <w:rPr>
          <w:rFonts w:ascii="Arial" w:hAnsi="Arial" w:cs="Arial"/>
        </w:rPr>
        <w:t>, who has been under my care for the treatment of acromegaly (ICD-10: E22.0</w:t>
      </w:r>
      <w:r w:rsidR="008007AE">
        <w:rPr>
          <w:rFonts w:ascii="Arial" w:hAnsi="Arial" w:cs="Arial"/>
        </w:rPr>
        <w:t>)</w:t>
      </w:r>
      <w:r w:rsidR="00BB03E8">
        <w:rPr>
          <w:rFonts w:ascii="Arial" w:hAnsi="Arial" w:cs="Arial"/>
        </w:rPr>
        <w:t xml:space="preserve"> since </w:t>
      </w:r>
      <w:r w:rsidR="00BB03E8" w:rsidRPr="0072637C">
        <w:rPr>
          <w:rFonts w:ascii="Arial" w:hAnsi="Arial" w:cs="Arial"/>
          <w:color w:val="FF40FF"/>
        </w:rPr>
        <w:t>[Date]</w:t>
      </w:r>
      <w:r w:rsidRPr="0072637C">
        <w:rPr>
          <w:rFonts w:ascii="Arial" w:hAnsi="Arial" w:cs="Arial"/>
          <w:color w:val="000000"/>
        </w:rPr>
        <w:t>.</w:t>
      </w:r>
      <w:r w:rsidR="00BB03E8" w:rsidRPr="0072637C">
        <w:rPr>
          <w:rFonts w:ascii="Arial" w:hAnsi="Arial" w:cs="Arial"/>
          <w:color w:val="FF40FF"/>
        </w:rPr>
        <w:t xml:space="preserve"> </w:t>
      </w:r>
    </w:p>
    <w:p w14:paraId="0D659F58" w14:textId="77777777" w:rsidR="00BB03E8" w:rsidRDefault="00BB03E8" w:rsidP="00BB03E8">
      <w:pPr>
        <w:autoSpaceDE w:val="0"/>
        <w:autoSpaceDN w:val="0"/>
        <w:adjustRightInd w:val="0"/>
        <w:spacing w:after="40" w:line="240" w:lineRule="auto"/>
        <w:rPr>
          <w:rFonts w:ascii="Arial" w:hAnsi="Arial" w:cs="Arial"/>
        </w:rPr>
      </w:pPr>
    </w:p>
    <w:p w14:paraId="1B3D1050" w14:textId="0DF27242" w:rsidR="00BB03E8" w:rsidRDefault="00BB03E8" w:rsidP="00BB03E8">
      <w:pPr>
        <w:autoSpaceDE w:val="0"/>
        <w:autoSpaceDN w:val="0"/>
        <w:adjustRightInd w:val="0"/>
        <w:spacing w:after="40" w:line="240" w:lineRule="auto"/>
        <w:rPr>
          <w:rFonts w:ascii="Arial" w:hAnsi="Arial" w:cs="Arial"/>
          <w:kern w:val="0"/>
        </w:rPr>
      </w:pPr>
      <w:r>
        <w:rPr>
          <w:rFonts w:ascii="Arial" w:hAnsi="Arial" w:cs="Arial"/>
        </w:rPr>
        <w:t xml:space="preserve">According to the denial letter, </w:t>
      </w:r>
      <w:r w:rsidR="004A6DA0" w:rsidRPr="00A131E1">
        <w:rPr>
          <w:rFonts w:ascii="Arial" w:hAnsi="Arial" w:cs="Arial"/>
        </w:rPr>
        <w:t xml:space="preserve">dated </w:t>
      </w:r>
      <w:r w:rsidR="004A6DA0" w:rsidRPr="00A131E1">
        <w:rPr>
          <w:rFonts w:ascii="Arial" w:hAnsi="Arial" w:cs="Arial"/>
          <w:color w:val="FF40FF"/>
        </w:rPr>
        <w:t>[date of denial letter]</w:t>
      </w:r>
      <w:r w:rsidR="004A6DA0" w:rsidRPr="00A131E1">
        <w:rPr>
          <w:rFonts w:ascii="Arial" w:hAnsi="Arial" w:cs="Arial"/>
        </w:rPr>
        <w:t xml:space="preserve">, coverage for </w:t>
      </w:r>
      <w:r w:rsidR="00753446">
        <w:rPr>
          <w:rFonts w:ascii="Arial" w:hAnsi="Arial" w:cs="Arial"/>
        </w:rPr>
        <w:t>PALSONIFY</w:t>
      </w:r>
      <w:r w:rsidR="004A6DA0" w:rsidRPr="00A131E1">
        <w:rPr>
          <w:rFonts w:ascii="Arial" w:hAnsi="Arial" w:cs="Arial"/>
        </w:rPr>
        <w:t xml:space="preserve"> was denied due to </w:t>
      </w:r>
      <w:r w:rsidR="004A6DA0" w:rsidRPr="00A131E1">
        <w:rPr>
          <w:rFonts w:ascii="Arial" w:hAnsi="Arial" w:cs="Arial"/>
          <w:color w:val="FF40FF"/>
        </w:rPr>
        <w:t>[reason(s) for denial stated in denial letter]</w:t>
      </w:r>
      <w:r w:rsidR="004A6DA0" w:rsidRPr="00A131E1">
        <w:rPr>
          <w:rFonts w:ascii="Arial" w:hAnsi="Arial" w:cs="Arial"/>
        </w:rPr>
        <w:t xml:space="preserve">. </w:t>
      </w:r>
      <w:r>
        <w:rPr>
          <w:rFonts w:ascii="Arial" w:hAnsi="Arial" w:cs="Arial"/>
        </w:rPr>
        <w:t xml:space="preserve">I request reconsideration of this decision, </w:t>
      </w:r>
      <w:r>
        <w:rPr>
          <w:rFonts w:ascii="Arial" w:hAnsi="Arial" w:cs="Arial"/>
          <w:kern w:val="0"/>
        </w:rPr>
        <w:t xml:space="preserve">as </w:t>
      </w:r>
      <w:r w:rsidR="001F1B68">
        <w:rPr>
          <w:rFonts w:ascii="Arial" w:hAnsi="Arial" w:cs="Arial"/>
          <w:kern w:val="0"/>
        </w:rPr>
        <w:t>PALSONIFY</w:t>
      </w:r>
      <w:r w:rsidR="001F1B68" w:rsidRPr="001F1B68">
        <w:rPr>
          <w:rFonts w:ascii="Arial" w:hAnsi="Arial" w:cs="Arial"/>
          <w:kern w:val="0"/>
        </w:rPr>
        <w:t xml:space="preserve"> is </w:t>
      </w:r>
      <w:r>
        <w:rPr>
          <w:rFonts w:ascii="Arial" w:hAnsi="Arial" w:cs="Arial"/>
          <w:kern w:val="0"/>
        </w:rPr>
        <w:t xml:space="preserve">medically necessary and </w:t>
      </w:r>
      <w:r w:rsidR="001F1B68" w:rsidRPr="001F1B68">
        <w:rPr>
          <w:rFonts w:ascii="Arial" w:hAnsi="Arial" w:cs="Arial"/>
          <w:kern w:val="0"/>
        </w:rPr>
        <w:t xml:space="preserve">appropriate </w:t>
      </w:r>
      <w:r>
        <w:rPr>
          <w:rFonts w:ascii="Arial" w:hAnsi="Arial" w:cs="Arial"/>
          <w:kern w:val="0"/>
        </w:rPr>
        <w:t xml:space="preserve">for the management of </w:t>
      </w:r>
      <w:r w:rsidR="008007AE">
        <w:rPr>
          <w:rFonts w:ascii="Arial" w:hAnsi="Arial" w:cs="Arial"/>
          <w:kern w:val="0"/>
        </w:rPr>
        <w:t>my</w:t>
      </w:r>
      <w:r>
        <w:rPr>
          <w:rFonts w:ascii="Arial" w:hAnsi="Arial" w:cs="Arial"/>
          <w:kern w:val="0"/>
        </w:rPr>
        <w:t xml:space="preserve"> </w:t>
      </w:r>
      <w:r w:rsidR="001F1B68" w:rsidRPr="001F1B68">
        <w:rPr>
          <w:rFonts w:ascii="Arial" w:hAnsi="Arial" w:cs="Arial"/>
          <w:kern w:val="0"/>
        </w:rPr>
        <w:t>patient</w:t>
      </w:r>
      <w:r>
        <w:rPr>
          <w:rFonts w:ascii="Arial" w:hAnsi="Arial" w:cs="Arial"/>
          <w:kern w:val="0"/>
        </w:rPr>
        <w:t xml:space="preserve">’s condition based on </w:t>
      </w:r>
      <w:r w:rsidR="008007AE" w:rsidRPr="00FB5BA1">
        <w:rPr>
          <w:rFonts w:ascii="Arial" w:hAnsi="Arial" w:cs="Arial"/>
          <w:color w:val="FF3FFF"/>
          <w:kern w:val="0"/>
        </w:rPr>
        <w:t>[his/her]</w:t>
      </w:r>
      <w:r w:rsidRPr="00FB5BA1">
        <w:rPr>
          <w:rFonts w:ascii="Arial" w:hAnsi="Arial" w:cs="Arial"/>
          <w:color w:val="FF3FFF"/>
          <w:kern w:val="0"/>
        </w:rPr>
        <w:t xml:space="preserve"> </w:t>
      </w:r>
      <w:r>
        <w:rPr>
          <w:rFonts w:ascii="Arial" w:hAnsi="Arial" w:cs="Arial"/>
          <w:kern w:val="0"/>
        </w:rPr>
        <w:t>documented clinical history, current disease state</w:t>
      </w:r>
      <w:r w:rsidR="008007AE">
        <w:rPr>
          <w:rFonts w:ascii="Arial" w:hAnsi="Arial" w:cs="Arial"/>
          <w:kern w:val="0"/>
        </w:rPr>
        <w:t>,</w:t>
      </w:r>
      <w:r>
        <w:rPr>
          <w:rFonts w:ascii="Arial" w:hAnsi="Arial" w:cs="Arial"/>
          <w:kern w:val="0"/>
        </w:rPr>
        <w:t xml:space="preserve"> and prior treatment.</w:t>
      </w:r>
      <w:r w:rsidR="00AC2453" w:rsidRPr="00166C4F">
        <w:rPr>
          <w:rFonts w:ascii="Arial" w:hAnsi="Arial" w:cs="Arial"/>
          <w:kern w:val="0"/>
        </w:rPr>
        <w:t xml:space="preserve"> </w:t>
      </w:r>
      <w:r w:rsidR="00166C4F" w:rsidRPr="0072637C">
        <w:rPr>
          <w:rFonts w:ascii="Arial" w:hAnsi="Arial" w:cs="Arial"/>
          <w:color w:val="000000"/>
          <w:kern w:val="0"/>
        </w:rPr>
        <w:t xml:space="preserve">Please be aware that denying my patient coverage may put </w:t>
      </w:r>
      <w:r w:rsidR="00166C4F" w:rsidRPr="0072637C">
        <w:rPr>
          <w:rFonts w:ascii="Arial" w:hAnsi="Arial" w:cs="Arial"/>
          <w:color w:val="FF3FFF"/>
          <w:kern w:val="0"/>
        </w:rPr>
        <w:t xml:space="preserve">[him/her] </w:t>
      </w:r>
      <w:r w:rsidR="00166C4F" w:rsidRPr="0072637C">
        <w:rPr>
          <w:rFonts w:ascii="Arial" w:hAnsi="Arial" w:cs="Arial"/>
          <w:color w:val="000000"/>
          <w:kern w:val="0"/>
        </w:rPr>
        <w:t>at risk for increased complications and/or lead to a worse condition</w:t>
      </w:r>
      <w:r w:rsidR="0029233C" w:rsidRPr="0072637C">
        <w:rPr>
          <w:rFonts w:ascii="Arial" w:hAnsi="Arial" w:cs="Arial"/>
          <w:color w:val="000000"/>
          <w:kern w:val="0"/>
        </w:rPr>
        <w:t>.</w:t>
      </w:r>
    </w:p>
    <w:p w14:paraId="7B9E1979" w14:textId="77777777" w:rsidR="001F1B68" w:rsidRDefault="001F1B68" w:rsidP="00FB5BA1">
      <w:pPr>
        <w:autoSpaceDE w:val="0"/>
        <w:autoSpaceDN w:val="0"/>
        <w:adjustRightInd w:val="0"/>
        <w:spacing w:after="40" w:line="240" w:lineRule="auto"/>
        <w:rPr>
          <w:rFonts w:ascii="Arial" w:hAnsi="Arial" w:cs="Arial"/>
        </w:rPr>
      </w:pPr>
    </w:p>
    <w:p w14:paraId="345E519B" w14:textId="558F583D" w:rsidR="00BB03E8" w:rsidRDefault="007A13BE" w:rsidP="00FB5BA1">
      <w:pPr>
        <w:spacing w:after="40"/>
        <w:rPr>
          <w:rFonts w:ascii="Arial" w:hAnsi="Arial" w:cs="Arial"/>
        </w:rPr>
      </w:pPr>
      <w:r w:rsidRPr="00A131E1">
        <w:rPr>
          <w:rFonts w:ascii="Arial" w:hAnsi="Arial" w:cs="Arial"/>
          <w:color w:val="FF40FF"/>
        </w:rPr>
        <w:t>[Patient name]</w:t>
      </w:r>
      <w:r w:rsidRPr="00A131E1">
        <w:rPr>
          <w:rFonts w:ascii="Arial" w:hAnsi="Arial" w:cs="Arial"/>
        </w:rPr>
        <w:t xml:space="preserve"> is </w:t>
      </w:r>
      <w:r w:rsidRPr="00A131E1">
        <w:rPr>
          <w:rFonts w:ascii="Arial" w:hAnsi="Arial" w:cs="Arial"/>
          <w:color w:val="FF40FF"/>
        </w:rPr>
        <w:t>[</w:t>
      </w:r>
      <w:r>
        <w:rPr>
          <w:rFonts w:ascii="Arial" w:hAnsi="Arial" w:cs="Arial"/>
          <w:color w:val="FF40FF"/>
        </w:rPr>
        <w:t xml:space="preserve">a/an </w:t>
      </w:r>
      <w:r w:rsidRPr="00A131E1">
        <w:rPr>
          <w:rFonts w:ascii="Arial" w:hAnsi="Arial" w:cs="Arial"/>
          <w:color w:val="FF40FF"/>
        </w:rPr>
        <w:t>age]</w:t>
      </w:r>
      <w:r w:rsidRPr="00A131E1">
        <w:rPr>
          <w:rFonts w:ascii="Arial" w:hAnsi="Arial" w:cs="Arial"/>
        </w:rPr>
        <w:t xml:space="preserve">-year-old </w:t>
      </w:r>
      <w:r w:rsidRPr="00A131E1">
        <w:rPr>
          <w:rFonts w:ascii="Arial" w:hAnsi="Arial" w:cs="Arial"/>
          <w:color w:val="FF40FF"/>
        </w:rPr>
        <w:t>[male/female]</w:t>
      </w:r>
      <w:r w:rsidR="000E1943">
        <w:rPr>
          <w:rFonts w:ascii="Arial" w:hAnsi="Arial" w:cs="Arial"/>
          <w:color w:val="FF40FF"/>
        </w:rPr>
        <w:t xml:space="preserve"> </w:t>
      </w:r>
      <w:r w:rsidR="000E1943" w:rsidRPr="006A4E24">
        <w:rPr>
          <w:rFonts w:ascii="Arial" w:hAnsi="Arial" w:cs="Arial"/>
          <w:color w:val="000000" w:themeColor="text1"/>
        </w:rPr>
        <w:t>patient</w:t>
      </w:r>
      <w:r w:rsidRPr="00A131E1">
        <w:rPr>
          <w:rFonts w:ascii="Arial" w:hAnsi="Arial" w:cs="Arial"/>
        </w:rPr>
        <w:t xml:space="preserve"> who has been diagnosed with </w:t>
      </w:r>
      <w:r w:rsidR="00D94188">
        <w:rPr>
          <w:rFonts w:ascii="Arial" w:hAnsi="Arial" w:cs="Arial"/>
        </w:rPr>
        <w:t>a</w:t>
      </w:r>
      <w:r w:rsidR="00003724">
        <w:rPr>
          <w:rFonts w:ascii="Arial" w:hAnsi="Arial" w:cs="Arial"/>
        </w:rPr>
        <w:t xml:space="preserve">cromegaly </w:t>
      </w:r>
      <w:r w:rsidRPr="00A131E1">
        <w:rPr>
          <w:rFonts w:ascii="Arial" w:hAnsi="Arial" w:cs="Arial"/>
          <w:color w:val="FF40FF"/>
        </w:rPr>
        <w:t xml:space="preserve">[ICD-10-CM diagnosis code, (eg, </w:t>
      </w:r>
      <w:r w:rsidR="00003724">
        <w:rPr>
          <w:rFonts w:ascii="Arial" w:hAnsi="Arial" w:cs="Arial"/>
          <w:color w:val="FF40FF"/>
        </w:rPr>
        <w:t>E22.0</w:t>
      </w:r>
      <w:r w:rsidRPr="00A131E1">
        <w:rPr>
          <w:rFonts w:ascii="Arial" w:hAnsi="Arial" w:cs="Arial"/>
          <w:color w:val="FF40FF"/>
        </w:rPr>
        <w:t xml:space="preserve">)] </w:t>
      </w:r>
      <w:r w:rsidRPr="00A131E1">
        <w:rPr>
          <w:rFonts w:ascii="Arial" w:hAnsi="Arial" w:cs="Arial"/>
        </w:rPr>
        <w:t xml:space="preserve">since </w:t>
      </w:r>
      <w:r w:rsidRPr="00A131E1">
        <w:rPr>
          <w:rFonts w:ascii="Arial" w:hAnsi="Arial" w:cs="Arial"/>
          <w:color w:val="FF40FF"/>
        </w:rPr>
        <w:t>[date</w:t>
      </w:r>
      <w:r>
        <w:rPr>
          <w:rFonts w:ascii="Arial" w:hAnsi="Arial" w:cs="Arial"/>
          <w:color w:val="FF40FF"/>
        </w:rPr>
        <w:t>, year</w:t>
      </w:r>
      <w:r w:rsidRPr="00A131E1">
        <w:rPr>
          <w:rFonts w:ascii="Arial" w:hAnsi="Arial" w:cs="Arial"/>
          <w:color w:val="FF40FF"/>
        </w:rPr>
        <w:t>]</w:t>
      </w:r>
      <w:r w:rsidRPr="00A131E1">
        <w:rPr>
          <w:rFonts w:ascii="Arial" w:hAnsi="Arial" w:cs="Arial"/>
        </w:rPr>
        <w:t xml:space="preserve">. </w:t>
      </w:r>
      <w:r w:rsidRPr="00A131E1">
        <w:rPr>
          <w:rFonts w:ascii="Arial" w:hAnsi="Arial" w:cs="Arial"/>
          <w:color w:val="FF40FF"/>
        </w:rPr>
        <w:t>[Describe patient’s current condition</w:t>
      </w:r>
      <w:r w:rsidR="008007AE">
        <w:rPr>
          <w:rFonts w:ascii="Arial" w:hAnsi="Arial" w:cs="Arial"/>
          <w:color w:val="FF40FF"/>
        </w:rPr>
        <w:t xml:space="preserve">, </w:t>
      </w:r>
      <w:r w:rsidRPr="00A131E1">
        <w:rPr>
          <w:rFonts w:ascii="Arial" w:hAnsi="Arial" w:cs="Arial"/>
          <w:color w:val="FF40FF"/>
        </w:rPr>
        <w:t xml:space="preserve">including </w:t>
      </w:r>
      <w:r w:rsidR="0023183F">
        <w:rPr>
          <w:rFonts w:ascii="Arial" w:hAnsi="Arial" w:cs="Arial"/>
          <w:color w:val="FF40FF"/>
        </w:rPr>
        <w:t>lab values (</w:t>
      </w:r>
      <w:r w:rsidR="0023183F" w:rsidRPr="00A131E1">
        <w:rPr>
          <w:rFonts w:ascii="Arial" w:hAnsi="Arial" w:cs="Arial"/>
          <w:color w:val="FF40FF"/>
        </w:rPr>
        <w:t xml:space="preserve">eg, </w:t>
      </w:r>
      <w:r w:rsidR="0023183F">
        <w:rPr>
          <w:rFonts w:ascii="Arial" w:hAnsi="Arial" w:cs="Arial"/>
          <w:color w:val="FF40FF"/>
        </w:rPr>
        <w:t>IGF-1 level)</w:t>
      </w:r>
      <w:r>
        <w:rPr>
          <w:rFonts w:ascii="Arial" w:hAnsi="Arial" w:cs="Arial"/>
          <w:color w:val="FF40FF"/>
        </w:rPr>
        <w:t xml:space="preserve"> and</w:t>
      </w:r>
      <w:r w:rsidRPr="00A131E1">
        <w:rPr>
          <w:rFonts w:ascii="Arial" w:hAnsi="Arial" w:cs="Arial"/>
          <w:color w:val="FF40FF"/>
        </w:rPr>
        <w:t xml:space="preserve"> evidence of </w:t>
      </w:r>
      <w:r w:rsidR="007C4186">
        <w:rPr>
          <w:rFonts w:ascii="Arial" w:hAnsi="Arial" w:cs="Arial"/>
          <w:color w:val="FF40FF"/>
        </w:rPr>
        <w:t xml:space="preserve">patient’s symptoms, such as </w:t>
      </w:r>
      <w:r w:rsidRPr="00A131E1">
        <w:rPr>
          <w:rFonts w:ascii="Arial" w:hAnsi="Arial" w:cs="Arial"/>
          <w:color w:val="FF40FF"/>
        </w:rPr>
        <w:t>recent decline over time and its impact on quality of life</w:t>
      </w:r>
      <w:r>
        <w:rPr>
          <w:rFonts w:ascii="Arial" w:hAnsi="Arial" w:cs="Arial"/>
          <w:color w:val="FF40FF"/>
        </w:rPr>
        <w:t>.</w:t>
      </w:r>
      <w:r w:rsidRPr="00A131E1">
        <w:rPr>
          <w:rFonts w:ascii="Arial" w:hAnsi="Arial" w:cs="Arial"/>
          <w:color w:val="FF40FF"/>
        </w:rPr>
        <w:t>]</w:t>
      </w:r>
      <w:r w:rsidRPr="00A131E1">
        <w:rPr>
          <w:rFonts w:ascii="Arial" w:hAnsi="Arial" w:cs="Arial"/>
        </w:rPr>
        <w:t xml:space="preserve"> </w:t>
      </w:r>
    </w:p>
    <w:p w14:paraId="23B07E0C" w14:textId="77777777" w:rsidR="00907F20" w:rsidRDefault="00907F20" w:rsidP="00FB5BA1">
      <w:pPr>
        <w:spacing w:after="40"/>
        <w:rPr>
          <w:rFonts w:ascii="Arial" w:hAnsi="Arial" w:cs="Arial"/>
        </w:rPr>
      </w:pPr>
    </w:p>
    <w:p w14:paraId="4039B16C" w14:textId="35EE678A" w:rsidR="00BB03E8" w:rsidRDefault="007A13BE" w:rsidP="00DF41E6">
      <w:pPr>
        <w:rPr>
          <w:rFonts w:ascii="Arial" w:hAnsi="Arial" w:cs="Arial"/>
        </w:rPr>
      </w:pPr>
      <w:r w:rsidRPr="00A131E1">
        <w:rPr>
          <w:rFonts w:ascii="Arial" w:hAnsi="Arial" w:cs="Arial"/>
        </w:rPr>
        <w:t xml:space="preserve">My current treatment plan for </w:t>
      </w:r>
      <w:r w:rsidRPr="00A131E1">
        <w:rPr>
          <w:rFonts w:ascii="Arial" w:hAnsi="Arial" w:cs="Arial"/>
          <w:color w:val="FF40FF"/>
        </w:rPr>
        <w:t>[patient name]</w:t>
      </w:r>
      <w:r w:rsidRPr="00A131E1">
        <w:rPr>
          <w:rFonts w:ascii="Arial" w:hAnsi="Arial" w:cs="Arial"/>
        </w:rPr>
        <w:t xml:space="preserve"> includes </w:t>
      </w:r>
      <w:r w:rsidRPr="00A131E1">
        <w:rPr>
          <w:rFonts w:ascii="Arial" w:hAnsi="Arial" w:cs="Arial"/>
          <w:color w:val="FF40FF"/>
        </w:rPr>
        <w:t xml:space="preserve">[current </w:t>
      </w:r>
      <w:r w:rsidR="00A151C9">
        <w:rPr>
          <w:rFonts w:ascii="Arial" w:hAnsi="Arial" w:cs="Arial"/>
          <w:color w:val="FF40FF"/>
        </w:rPr>
        <w:t>acromegaly</w:t>
      </w:r>
      <w:r w:rsidRPr="00A131E1">
        <w:rPr>
          <w:rFonts w:ascii="Arial" w:hAnsi="Arial" w:cs="Arial"/>
          <w:color w:val="FF40FF"/>
        </w:rPr>
        <w:t xml:space="preserve"> therapy] </w:t>
      </w:r>
      <w:r w:rsidRPr="00A131E1">
        <w:rPr>
          <w:rFonts w:ascii="Arial" w:hAnsi="Arial" w:cs="Arial"/>
        </w:rPr>
        <w:t>at</w:t>
      </w:r>
      <w:r w:rsidRPr="00A131E1">
        <w:rPr>
          <w:rFonts w:ascii="Arial" w:hAnsi="Arial" w:cs="Arial"/>
          <w:color w:val="FF40FF"/>
        </w:rPr>
        <w:t xml:space="preserve"> [dosage and frequency</w:t>
      </w:r>
      <w:r w:rsidRPr="00CD08E0">
        <w:rPr>
          <w:rFonts w:ascii="Arial" w:hAnsi="Arial" w:cs="Arial"/>
          <w:color w:val="FF40FF"/>
        </w:rPr>
        <w:t>].</w:t>
      </w:r>
      <w:r w:rsidR="00153837">
        <w:rPr>
          <w:rFonts w:ascii="Arial" w:hAnsi="Arial" w:cs="Arial"/>
          <w:color w:val="FF40FF"/>
        </w:rPr>
        <w:t xml:space="preserve"> </w:t>
      </w:r>
      <w:r w:rsidR="00153837" w:rsidRPr="00A131E1">
        <w:rPr>
          <w:rFonts w:ascii="Arial" w:hAnsi="Arial" w:cs="Arial"/>
          <w:color w:val="FF40FF"/>
        </w:rPr>
        <w:t xml:space="preserve">[Patient name] </w:t>
      </w:r>
      <w:r w:rsidR="00153837" w:rsidRPr="00A131E1">
        <w:rPr>
          <w:rFonts w:ascii="Arial" w:hAnsi="Arial" w:cs="Arial"/>
        </w:rPr>
        <w:t xml:space="preserve">has been on this treatment plan since </w:t>
      </w:r>
      <w:r w:rsidR="00153837" w:rsidRPr="00A131E1">
        <w:rPr>
          <w:rFonts w:ascii="Arial" w:hAnsi="Arial" w:cs="Arial"/>
          <w:color w:val="FF40FF"/>
        </w:rPr>
        <w:t>[date]</w:t>
      </w:r>
      <w:r w:rsidR="00153837" w:rsidRPr="00A131E1">
        <w:rPr>
          <w:rFonts w:ascii="Arial" w:hAnsi="Arial" w:cs="Arial"/>
        </w:rPr>
        <w:t>. My patient has previously tried</w:t>
      </w:r>
      <w:r w:rsidR="0015628D" w:rsidRPr="00CD08E0">
        <w:rPr>
          <w:rFonts w:ascii="Arial" w:hAnsi="Arial" w:cs="Arial"/>
          <w:color w:val="FF40FF"/>
        </w:rPr>
        <w:t xml:space="preserve"> [</w:t>
      </w:r>
      <w:r w:rsidR="008007AE">
        <w:rPr>
          <w:rFonts w:ascii="Arial" w:hAnsi="Arial" w:cs="Arial"/>
          <w:color w:val="FF40FF"/>
        </w:rPr>
        <w:t>l</w:t>
      </w:r>
      <w:r w:rsidR="0015628D" w:rsidRPr="00CD08E0">
        <w:rPr>
          <w:rFonts w:ascii="Arial" w:hAnsi="Arial" w:cs="Arial"/>
          <w:color w:val="FF40FF"/>
        </w:rPr>
        <w:t xml:space="preserve">ist any past treatment(s), start/stop dates, and </w:t>
      </w:r>
      <w:r w:rsidR="0015628D" w:rsidRPr="00CD08E0">
        <w:rPr>
          <w:rFonts w:ascii="Arial" w:hAnsi="Arial" w:cs="Arial"/>
          <w:color w:val="FF40FF"/>
        </w:rPr>
        <w:lastRenderedPageBreak/>
        <w:t xml:space="preserve">reason(s) for </w:t>
      </w:r>
      <w:r w:rsidR="0015628D" w:rsidRPr="00546C39">
        <w:rPr>
          <w:rFonts w:ascii="Arial" w:hAnsi="Arial" w:cs="Arial"/>
          <w:color w:val="FF40FF"/>
        </w:rPr>
        <w:t>discontinuing</w:t>
      </w:r>
      <w:r w:rsidR="007A4F3A" w:rsidRPr="00FB5BA1">
        <w:rPr>
          <w:rFonts w:ascii="Arial" w:hAnsi="Arial" w:cs="Arial"/>
          <w:color w:val="FF40FF"/>
        </w:rPr>
        <w:t xml:space="preserve"> </w:t>
      </w:r>
      <w:bookmarkStart w:id="0" w:name="_Hlk204080407"/>
      <w:r w:rsidR="007A4F3A" w:rsidRPr="00FB5BA1">
        <w:rPr>
          <w:rFonts w:ascii="Arial" w:hAnsi="Arial" w:cs="Arial"/>
          <w:color w:val="FF40FF"/>
        </w:rPr>
        <w:t>or contraindications/ineligibility for specific treatments</w:t>
      </w:r>
      <w:bookmarkEnd w:id="0"/>
      <w:r w:rsidR="00CD08E0" w:rsidRPr="00546C39">
        <w:rPr>
          <w:rFonts w:ascii="Arial" w:hAnsi="Arial" w:cs="Arial"/>
          <w:color w:val="FF40FF"/>
        </w:rPr>
        <w:t>]</w:t>
      </w:r>
      <w:r w:rsidR="00CD08E0" w:rsidRPr="00FB5BA1">
        <w:rPr>
          <w:rFonts w:ascii="Arial" w:hAnsi="Arial" w:cs="Arial"/>
          <w:color w:val="FF40FF"/>
        </w:rPr>
        <w:t xml:space="preserve">. </w:t>
      </w:r>
      <w:r w:rsidR="00F14BCA">
        <w:rPr>
          <w:rFonts w:ascii="Arial" w:hAnsi="Arial" w:cs="Arial"/>
          <w:color w:val="FF40FF"/>
        </w:rPr>
        <w:t>[</w:t>
      </w:r>
      <w:r w:rsidR="00F14BCA" w:rsidRPr="00330AD7">
        <w:rPr>
          <w:rFonts w:ascii="Arial" w:hAnsi="Arial" w:cs="Arial"/>
          <w:color w:val="FF40FF"/>
        </w:rPr>
        <w:t>I</w:t>
      </w:r>
      <w:r w:rsidR="006A4E24">
        <w:rPr>
          <w:rFonts w:ascii="Arial" w:hAnsi="Arial" w:cs="Arial"/>
          <w:color w:val="FF40FF"/>
        </w:rPr>
        <w:t>f applicable to the patient’s history, i</w:t>
      </w:r>
      <w:r w:rsidR="00F14BCA" w:rsidRPr="00330AD7">
        <w:rPr>
          <w:rFonts w:ascii="Arial" w:hAnsi="Arial" w:cs="Arial"/>
          <w:color w:val="FF40FF"/>
        </w:rPr>
        <w:t>nclude</w:t>
      </w:r>
      <w:r w:rsidR="006A4E24">
        <w:rPr>
          <w:rFonts w:ascii="Arial" w:hAnsi="Arial" w:cs="Arial"/>
          <w:color w:val="FF40FF"/>
        </w:rPr>
        <w:t xml:space="preserve"> any</w:t>
      </w:r>
      <w:r w:rsidR="00F14BCA" w:rsidRPr="00330AD7">
        <w:rPr>
          <w:rFonts w:ascii="Arial" w:hAnsi="Arial" w:cs="Arial"/>
          <w:color w:val="FF40FF"/>
        </w:rPr>
        <w:t xml:space="preserve"> increased frequency of injections and/or combination therapy</w:t>
      </w:r>
      <w:r w:rsidR="00F14BCA">
        <w:rPr>
          <w:rFonts w:ascii="Arial" w:hAnsi="Arial" w:cs="Arial"/>
          <w:color w:val="FF40FF"/>
        </w:rPr>
        <w:t>.</w:t>
      </w:r>
      <w:r w:rsidR="00F14BCA" w:rsidRPr="00330AD7">
        <w:rPr>
          <w:rFonts w:ascii="Arial" w:hAnsi="Arial" w:cs="Arial"/>
          <w:color w:val="FF40FF"/>
        </w:rPr>
        <w:t>]</w:t>
      </w:r>
    </w:p>
    <w:p w14:paraId="6C0C0717" w14:textId="77777777" w:rsidR="00907F20" w:rsidRDefault="00907F20" w:rsidP="00FB5BA1">
      <w:pPr>
        <w:spacing w:after="40"/>
        <w:rPr>
          <w:rFonts w:ascii="Arial" w:hAnsi="Arial" w:cs="Arial"/>
        </w:rPr>
      </w:pPr>
    </w:p>
    <w:p w14:paraId="48634794" w14:textId="2C6BD416" w:rsidR="000D1309" w:rsidRPr="000D1309" w:rsidRDefault="000D1309" w:rsidP="00BB03E8">
      <w:pPr>
        <w:autoSpaceDE w:val="0"/>
        <w:autoSpaceDN w:val="0"/>
        <w:adjustRightInd w:val="0"/>
        <w:spacing w:after="40" w:line="240" w:lineRule="auto"/>
        <w:rPr>
          <w:rFonts w:ascii="Arial" w:hAnsi="Arial" w:cs="Arial"/>
          <w:color w:val="FF40FF"/>
          <w:kern w:val="0"/>
        </w:rPr>
      </w:pPr>
      <w:r>
        <w:rPr>
          <w:rFonts w:ascii="Arial" w:hAnsi="Arial" w:cs="Arial"/>
          <w:color w:val="FF40FF"/>
          <w:kern w:val="0"/>
        </w:rPr>
        <w:t>[</w:t>
      </w:r>
      <w:r w:rsidRPr="000D1309">
        <w:rPr>
          <w:rFonts w:ascii="Arial" w:hAnsi="Arial" w:cs="Arial"/>
          <w:color w:val="FF40FF"/>
          <w:kern w:val="0"/>
        </w:rPr>
        <w:t>Restate the denial reason</w:t>
      </w:r>
      <w:r w:rsidR="001061B8">
        <w:rPr>
          <w:rFonts w:ascii="Arial" w:hAnsi="Arial" w:cs="Arial"/>
          <w:color w:val="FF40FF"/>
          <w:kern w:val="0"/>
        </w:rPr>
        <w:t>(s)</w:t>
      </w:r>
      <w:r w:rsidR="008007AE">
        <w:rPr>
          <w:rFonts w:ascii="Arial" w:hAnsi="Arial" w:cs="Arial"/>
          <w:color w:val="FF40FF"/>
          <w:kern w:val="0"/>
        </w:rPr>
        <w:t xml:space="preserve">, </w:t>
      </w:r>
      <w:r w:rsidRPr="000D1309">
        <w:rPr>
          <w:rFonts w:ascii="Arial" w:hAnsi="Arial" w:cs="Arial"/>
          <w:color w:val="FF40FF"/>
          <w:kern w:val="0"/>
        </w:rPr>
        <w:t>your clinical rationale for why the denial should be</w:t>
      </w:r>
    </w:p>
    <w:p w14:paraId="2B4A99A3" w14:textId="2318E01A" w:rsidR="00BB03E8" w:rsidRPr="000C7218" w:rsidRDefault="000D1309" w:rsidP="00BB03E8">
      <w:pPr>
        <w:spacing w:after="40"/>
        <w:rPr>
          <w:rFonts w:ascii="Arial" w:hAnsi="Arial" w:cs="Arial"/>
          <w:color w:val="FF40FF"/>
          <w:kern w:val="0"/>
        </w:rPr>
      </w:pPr>
      <w:r w:rsidRPr="000D1309">
        <w:rPr>
          <w:rFonts w:ascii="Arial" w:hAnsi="Arial" w:cs="Arial"/>
          <w:color w:val="FF40FF"/>
          <w:kern w:val="0"/>
        </w:rPr>
        <w:t>overturned</w:t>
      </w:r>
      <w:r w:rsidR="008007AE">
        <w:rPr>
          <w:rFonts w:ascii="Arial" w:hAnsi="Arial" w:cs="Arial"/>
          <w:color w:val="FF40FF"/>
          <w:kern w:val="0"/>
        </w:rPr>
        <w:t>,</w:t>
      </w:r>
      <w:r w:rsidRPr="000D1309">
        <w:rPr>
          <w:rFonts w:ascii="Arial" w:hAnsi="Arial" w:cs="Arial"/>
          <w:color w:val="FF40FF"/>
          <w:kern w:val="0"/>
        </w:rPr>
        <w:t xml:space="preserve"> and why </w:t>
      </w:r>
      <w:r>
        <w:rPr>
          <w:rFonts w:ascii="Arial" w:hAnsi="Arial" w:cs="Arial"/>
          <w:color w:val="FF40FF"/>
          <w:kern w:val="0"/>
        </w:rPr>
        <w:t>PALSONIFY</w:t>
      </w:r>
      <w:r w:rsidRPr="000D1309">
        <w:rPr>
          <w:rFonts w:ascii="Arial" w:hAnsi="Arial" w:cs="Arial"/>
          <w:color w:val="FF40FF"/>
          <w:kern w:val="0"/>
        </w:rPr>
        <w:t xml:space="preserve"> is appropriate and medically necessary for this patient</w:t>
      </w:r>
      <w:r w:rsidR="000C7218">
        <w:rPr>
          <w:rFonts w:ascii="Arial" w:hAnsi="Arial" w:cs="Arial"/>
          <w:color w:val="FF40FF"/>
          <w:kern w:val="0"/>
        </w:rPr>
        <w:t xml:space="preserve"> (</w:t>
      </w:r>
      <w:r w:rsidR="003E5601">
        <w:rPr>
          <w:rFonts w:ascii="Arial" w:hAnsi="Arial" w:cs="Arial"/>
          <w:color w:val="FF40FF"/>
          <w:kern w:val="0"/>
        </w:rPr>
        <w:t>eg,</w:t>
      </w:r>
      <w:r w:rsidR="000C7218">
        <w:rPr>
          <w:rFonts w:ascii="Arial" w:hAnsi="Arial" w:cs="Arial"/>
          <w:color w:val="FF40FF"/>
          <w:kern w:val="0"/>
        </w:rPr>
        <w:t xml:space="preserve"> </w:t>
      </w:r>
      <w:r w:rsidR="0084258B">
        <w:rPr>
          <w:rFonts w:ascii="Helvetica" w:hAnsi="Helvetica" w:cs="Helvetica"/>
          <w:color w:val="FF40FF"/>
          <w:kern w:val="0"/>
        </w:rPr>
        <w:t>r</w:t>
      </w:r>
      <w:r w:rsidR="000C7218" w:rsidRPr="00FB5BA1">
        <w:rPr>
          <w:rFonts w:ascii="Helvetica" w:hAnsi="Helvetica" w:cs="Helvetica"/>
          <w:color w:val="FF40FF"/>
          <w:kern w:val="0"/>
        </w:rPr>
        <w:t xml:space="preserve">eason for denial noted was that the patient has not tried generic octreotide </w:t>
      </w:r>
      <w:r w:rsidR="000C7218" w:rsidRPr="000C7218">
        <w:rPr>
          <w:rFonts w:ascii="Helvetica" w:hAnsi="Helvetica" w:cs="Helvetica"/>
          <w:color w:val="FF40FF"/>
          <w:kern w:val="0"/>
        </w:rPr>
        <w:t>injection. This</w:t>
      </w:r>
      <w:r w:rsidR="000C7218" w:rsidRPr="00FB5BA1">
        <w:rPr>
          <w:rFonts w:ascii="Helvetica" w:hAnsi="Helvetica" w:cs="Helvetica"/>
          <w:color w:val="FF40FF"/>
          <w:kern w:val="0"/>
        </w:rPr>
        <w:t xml:space="preserve"> is not an appropriate option for this patient given </w:t>
      </w:r>
      <w:r w:rsidR="003E5601">
        <w:rPr>
          <w:rFonts w:ascii="Helvetica" w:hAnsi="Helvetica" w:cs="Helvetica"/>
          <w:color w:val="FF40FF"/>
          <w:kern w:val="0"/>
        </w:rPr>
        <w:t>[</w:t>
      </w:r>
      <w:r w:rsidR="000C7218" w:rsidRPr="00FB5BA1">
        <w:rPr>
          <w:rFonts w:ascii="Helvetica" w:hAnsi="Helvetica" w:cs="Helvetica"/>
          <w:color w:val="FF40FF"/>
          <w:kern w:val="0"/>
        </w:rPr>
        <w:t>reasoning such as elevated laboratory results</w:t>
      </w:r>
      <w:r w:rsidR="003E5601">
        <w:rPr>
          <w:rFonts w:ascii="Helvetica" w:hAnsi="Helvetica" w:cs="Helvetica"/>
          <w:color w:val="FF40FF"/>
          <w:kern w:val="0"/>
        </w:rPr>
        <w:t xml:space="preserve"> or</w:t>
      </w:r>
      <w:r w:rsidR="000C7218" w:rsidRPr="00FB5BA1">
        <w:rPr>
          <w:rFonts w:ascii="Helvetica" w:hAnsi="Helvetica" w:cs="Helvetica"/>
          <w:color w:val="FF40FF"/>
          <w:kern w:val="0"/>
        </w:rPr>
        <w:t xml:space="preserve"> contraindications</w:t>
      </w:r>
      <w:r w:rsidR="003E5601">
        <w:rPr>
          <w:rFonts w:ascii="Helvetica" w:hAnsi="Helvetica" w:cs="Helvetica"/>
          <w:color w:val="FF40FF"/>
          <w:kern w:val="0"/>
        </w:rPr>
        <w:t>]).</w:t>
      </w:r>
      <w:r w:rsidRPr="000C7218">
        <w:rPr>
          <w:rFonts w:ascii="Arial" w:hAnsi="Arial" w:cs="Arial"/>
          <w:color w:val="FF40FF"/>
          <w:kern w:val="0"/>
        </w:rPr>
        <w:t>]</w:t>
      </w:r>
    </w:p>
    <w:p w14:paraId="3B5B625F" w14:textId="77777777" w:rsidR="00567F74" w:rsidRDefault="00567F74" w:rsidP="00FB5BA1">
      <w:pPr>
        <w:spacing w:after="40"/>
        <w:rPr>
          <w:rFonts w:ascii="Arial" w:hAnsi="Arial" w:cs="Arial"/>
        </w:rPr>
      </w:pPr>
    </w:p>
    <w:p w14:paraId="1241A8C2" w14:textId="7E23BD94" w:rsidR="00BB03E8" w:rsidRPr="00A131E1" w:rsidRDefault="007A13BE" w:rsidP="00FB5BA1">
      <w:pPr>
        <w:spacing w:after="40"/>
        <w:rPr>
          <w:rFonts w:ascii="Arial" w:hAnsi="Arial" w:cs="Arial"/>
        </w:rPr>
      </w:pPr>
      <w:r w:rsidRPr="00A131E1">
        <w:rPr>
          <w:rFonts w:ascii="Arial" w:hAnsi="Arial" w:cs="Arial"/>
        </w:rPr>
        <w:t>Based on my clinical judgment, I request that</w:t>
      </w:r>
      <w:r w:rsidR="00BB03E8">
        <w:rPr>
          <w:rFonts w:ascii="Arial" w:hAnsi="Arial" w:cs="Arial"/>
        </w:rPr>
        <w:t xml:space="preserve"> you</w:t>
      </w:r>
      <w:r w:rsidRPr="00A131E1">
        <w:rPr>
          <w:rFonts w:ascii="Arial" w:hAnsi="Arial" w:cs="Arial"/>
        </w:rPr>
        <w:t xml:space="preserve"> </w:t>
      </w:r>
      <w:r w:rsidR="00BB03E8">
        <w:rPr>
          <w:rFonts w:ascii="Arial" w:hAnsi="Arial" w:cs="Arial"/>
        </w:rPr>
        <w:t>overturn the denial and approve coverage of</w:t>
      </w:r>
      <w:r w:rsidR="00BB03E8" w:rsidRPr="008007AE">
        <w:rPr>
          <w:rFonts w:ascii="Arial" w:hAnsi="Arial" w:cs="Arial"/>
        </w:rPr>
        <w:t xml:space="preserve"> </w:t>
      </w:r>
      <w:r w:rsidR="00BB03E8" w:rsidRPr="00FB5BA1">
        <w:rPr>
          <w:rFonts w:ascii="Arial" w:hAnsi="Arial" w:cs="Arial"/>
        </w:rPr>
        <w:t>PALSONIFY</w:t>
      </w:r>
      <w:r w:rsidR="00BB03E8" w:rsidRPr="00A131E1">
        <w:rPr>
          <w:rFonts w:ascii="Arial" w:hAnsi="Arial" w:cs="Arial"/>
        </w:rPr>
        <w:t xml:space="preserve"> </w:t>
      </w:r>
      <w:r w:rsidR="00BB03E8">
        <w:rPr>
          <w:rFonts w:ascii="Arial" w:hAnsi="Arial" w:cs="Arial"/>
        </w:rPr>
        <w:t>f</w:t>
      </w:r>
      <w:r w:rsidRPr="00A131E1">
        <w:rPr>
          <w:rFonts w:ascii="Arial" w:hAnsi="Arial" w:cs="Arial"/>
        </w:rPr>
        <w:t xml:space="preserve">or </w:t>
      </w:r>
      <w:r w:rsidR="0034670F" w:rsidRPr="0034670F">
        <w:rPr>
          <w:rFonts w:ascii="Arial" w:hAnsi="Arial" w:cs="Arial"/>
          <w:color w:val="FF40FF"/>
        </w:rPr>
        <w:t>[patient</w:t>
      </w:r>
      <w:r w:rsidR="00BB03E8">
        <w:rPr>
          <w:rFonts w:ascii="Arial" w:hAnsi="Arial" w:cs="Arial"/>
          <w:color w:val="FF40FF"/>
        </w:rPr>
        <w:t xml:space="preserve"> full</w:t>
      </w:r>
      <w:r w:rsidR="0034670F" w:rsidRPr="0034670F">
        <w:rPr>
          <w:rFonts w:ascii="Arial" w:hAnsi="Arial" w:cs="Arial"/>
          <w:color w:val="FF40FF"/>
        </w:rPr>
        <w:t xml:space="preserve"> name]</w:t>
      </w:r>
      <w:r w:rsidRPr="00A131E1">
        <w:rPr>
          <w:rFonts w:ascii="Arial" w:hAnsi="Arial" w:cs="Arial"/>
        </w:rPr>
        <w:t xml:space="preserve">. I have enclosed additional documentation to further support the medical </w:t>
      </w:r>
      <w:r w:rsidR="0034670F">
        <w:rPr>
          <w:rFonts w:ascii="Arial" w:hAnsi="Arial" w:cs="Arial"/>
        </w:rPr>
        <w:t xml:space="preserve">justification for </w:t>
      </w:r>
      <w:r w:rsidR="00633F81">
        <w:rPr>
          <w:rFonts w:ascii="Arial" w:hAnsi="Arial" w:cs="Arial"/>
        </w:rPr>
        <w:t>PALSONIFY approval.</w:t>
      </w:r>
      <w:r w:rsidRPr="00A131E1">
        <w:rPr>
          <w:rFonts w:ascii="Arial" w:hAnsi="Arial" w:cs="Arial"/>
        </w:rPr>
        <w:t xml:space="preserve"> My office can be contacted at </w:t>
      </w:r>
      <w:r w:rsidRPr="00A131E1">
        <w:rPr>
          <w:rFonts w:ascii="Arial" w:hAnsi="Arial" w:cs="Arial"/>
          <w:color w:val="FF40FF"/>
        </w:rPr>
        <w:t xml:space="preserve">[phone number] </w:t>
      </w:r>
      <w:r w:rsidRPr="00A131E1">
        <w:rPr>
          <w:rFonts w:ascii="Arial" w:hAnsi="Arial" w:cs="Arial"/>
        </w:rPr>
        <w:t xml:space="preserve">or </w:t>
      </w:r>
      <w:r w:rsidRPr="00A131E1">
        <w:rPr>
          <w:rFonts w:ascii="Arial" w:hAnsi="Arial" w:cs="Arial"/>
          <w:color w:val="FF40FF"/>
        </w:rPr>
        <w:t xml:space="preserve">[email address] </w:t>
      </w:r>
      <w:r w:rsidRPr="00A131E1">
        <w:rPr>
          <w:rFonts w:ascii="Arial" w:hAnsi="Arial" w:cs="Arial"/>
        </w:rPr>
        <w:t>if additional information is required</w:t>
      </w:r>
      <w:r w:rsidR="00BB03E8">
        <w:rPr>
          <w:rFonts w:ascii="Arial" w:hAnsi="Arial" w:cs="Arial"/>
        </w:rPr>
        <w:t>.</w:t>
      </w:r>
    </w:p>
    <w:p w14:paraId="1FDF8086" w14:textId="77777777" w:rsidR="00633F81" w:rsidRDefault="00633F81" w:rsidP="00FB5BA1">
      <w:pPr>
        <w:spacing w:after="40"/>
        <w:rPr>
          <w:rFonts w:ascii="Arial" w:hAnsi="Arial" w:cs="Arial"/>
        </w:rPr>
      </w:pPr>
    </w:p>
    <w:p w14:paraId="1C40C69D" w14:textId="463D8523" w:rsidR="00BB03E8" w:rsidRPr="00A131E1" w:rsidRDefault="007A13BE" w:rsidP="00FB5BA1">
      <w:pPr>
        <w:spacing w:after="40"/>
        <w:rPr>
          <w:rFonts w:ascii="Arial" w:hAnsi="Arial" w:cs="Arial"/>
        </w:rPr>
      </w:pPr>
      <w:r w:rsidRPr="00A131E1">
        <w:rPr>
          <w:rFonts w:ascii="Arial" w:hAnsi="Arial" w:cs="Arial"/>
        </w:rPr>
        <w:t>Thank you</w:t>
      </w:r>
      <w:r w:rsidR="00BB03E8">
        <w:rPr>
          <w:rFonts w:ascii="Arial" w:hAnsi="Arial" w:cs="Arial"/>
        </w:rPr>
        <w:t xml:space="preserve"> for your time and reconsideration of </w:t>
      </w:r>
      <w:r w:rsidR="000A02AF">
        <w:rPr>
          <w:rFonts w:ascii="Arial" w:hAnsi="Arial" w:cs="Arial"/>
        </w:rPr>
        <w:t>your decision</w:t>
      </w:r>
      <w:r w:rsidR="00BB03E8">
        <w:rPr>
          <w:rFonts w:ascii="Arial" w:hAnsi="Arial" w:cs="Arial"/>
        </w:rPr>
        <w:t>.</w:t>
      </w:r>
    </w:p>
    <w:p w14:paraId="01642453" w14:textId="77777777" w:rsidR="001F1B68" w:rsidRDefault="001F1B68" w:rsidP="00FB5BA1">
      <w:pPr>
        <w:spacing w:after="40"/>
        <w:rPr>
          <w:rFonts w:ascii="Arial" w:hAnsi="Arial" w:cs="Arial"/>
        </w:rPr>
      </w:pPr>
    </w:p>
    <w:p w14:paraId="02EF63CC" w14:textId="77777777" w:rsidR="00385927" w:rsidRPr="00A131E1" w:rsidRDefault="00385927" w:rsidP="00385927">
      <w:pPr>
        <w:spacing w:line="240" w:lineRule="auto"/>
        <w:contextualSpacing/>
        <w:rPr>
          <w:rFonts w:ascii="Arial" w:hAnsi="Arial" w:cs="Arial"/>
        </w:rPr>
      </w:pPr>
      <w:r w:rsidRPr="00A131E1">
        <w:rPr>
          <w:rFonts w:ascii="Arial" w:hAnsi="Arial" w:cs="Arial"/>
        </w:rPr>
        <w:t>Sincerely,</w:t>
      </w:r>
    </w:p>
    <w:p w14:paraId="34D447D3" w14:textId="77777777" w:rsidR="00385927" w:rsidRPr="00A131E1" w:rsidRDefault="00385927" w:rsidP="00385927">
      <w:pPr>
        <w:spacing w:line="240" w:lineRule="auto"/>
        <w:contextualSpacing/>
        <w:rPr>
          <w:rFonts w:ascii="Arial" w:hAnsi="Arial" w:cs="Arial"/>
          <w:color w:val="FF40FF"/>
        </w:rPr>
      </w:pPr>
      <w:r w:rsidRPr="00A131E1">
        <w:rPr>
          <w:rFonts w:ascii="Arial" w:hAnsi="Arial" w:cs="Arial"/>
          <w:color w:val="FF40FF"/>
        </w:rPr>
        <w:t>[Physician name, medical specialty, NPI]</w:t>
      </w:r>
    </w:p>
    <w:p w14:paraId="4ED444C4" w14:textId="77777777" w:rsidR="00385927" w:rsidRPr="00A131E1" w:rsidRDefault="00385927" w:rsidP="00385927">
      <w:pPr>
        <w:spacing w:line="240" w:lineRule="auto"/>
        <w:contextualSpacing/>
        <w:rPr>
          <w:rFonts w:ascii="Arial" w:hAnsi="Arial" w:cs="Arial"/>
          <w:color w:val="FF40FF"/>
        </w:rPr>
      </w:pPr>
      <w:r w:rsidRPr="00A131E1">
        <w:rPr>
          <w:rFonts w:ascii="Arial" w:hAnsi="Arial" w:cs="Arial"/>
          <w:color w:val="FF40FF"/>
        </w:rPr>
        <w:t>[Physician address]</w:t>
      </w:r>
    </w:p>
    <w:p w14:paraId="405EFF40" w14:textId="77777777" w:rsidR="00385927" w:rsidRPr="00A131E1" w:rsidRDefault="00385927" w:rsidP="00385927">
      <w:pPr>
        <w:spacing w:line="240" w:lineRule="auto"/>
        <w:contextualSpacing/>
        <w:rPr>
          <w:rFonts w:ascii="Arial" w:hAnsi="Arial" w:cs="Arial"/>
          <w:color w:val="FF40FF"/>
        </w:rPr>
      </w:pPr>
      <w:r w:rsidRPr="00A131E1">
        <w:rPr>
          <w:rFonts w:ascii="Arial" w:hAnsi="Arial" w:cs="Arial"/>
          <w:color w:val="FF40FF"/>
        </w:rPr>
        <w:t>[Physician phone number]</w:t>
      </w:r>
    </w:p>
    <w:p w14:paraId="1773113F" w14:textId="77777777" w:rsidR="00385927" w:rsidRPr="00A131E1" w:rsidRDefault="00385927" w:rsidP="00385927">
      <w:pPr>
        <w:spacing w:line="240" w:lineRule="auto"/>
        <w:contextualSpacing/>
        <w:rPr>
          <w:rFonts w:ascii="Arial" w:hAnsi="Arial" w:cs="Arial"/>
          <w:color w:val="FF40FF"/>
        </w:rPr>
      </w:pPr>
      <w:r w:rsidRPr="00A131E1">
        <w:rPr>
          <w:rFonts w:ascii="Arial" w:hAnsi="Arial" w:cs="Arial"/>
          <w:color w:val="FF40FF"/>
        </w:rPr>
        <w:t>[Physician fax number]</w:t>
      </w:r>
    </w:p>
    <w:p w14:paraId="34694CF1" w14:textId="77777777" w:rsidR="00385927" w:rsidRPr="00A131E1" w:rsidRDefault="00385927" w:rsidP="00385927">
      <w:pPr>
        <w:spacing w:line="240" w:lineRule="auto"/>
        <w:contextualSpacing/>
        <w:rPr>
          <w:rFonts w:ascii="Arial" w:hAnsi="Arial" w:cs="Arial"/>
        </w:rPr>
      </w:pPr>
    </w:p>
    <w:p w14:paraId="46B99616" w14:textId="77777777" w:rsidR="00385927" w:rsidRPr="00A131E1" w:rsidRDefault="00385927" w:rsidP="00385927">
      <w:pPr>
        <w:spacing w:line="240" w:lineRule="auto"/>
        <w:contextualSpacing/>
        <w:rPr>
          <w:rFonts w:ascii="Arial" w:hAnsi="Arial" w:cs="Arial"/>
        </w:rPr>
      </w:pPr>
      <w:r w:rsidRPr="00A131E1">
        <w:rPr>
          <w:rFonts w:ascii="Arial" w:hAnsi="Arial" w:cs="Arial"/>
        </w:rPr>
        <w:t xml:space="preserve">Enclosures </w:t>
      </w:r>
      <w:r w:rsidRPr="00A131E1">
        <w:rPr>
          <w:rFonts w:ascii="Arial" w:hAnsi="Arial" w:cs="Arial"/>
          <w:color w:val="FF40FF"/>
        </w:rPr>
        <w:t>[suggested]</w:t>
      </w:r>
      <w:r w:rsidRPr="00A131E1">
        <w:rPr>
          <w:rFonts w:ascii="Arial" w:hAnsi="Arial" w:cs="Arial"/>
        </w:rPr>
        <w:t>:</w:t>
      </w:r>
    </w:p>
    <w:p w14:paraId="58BFB058" w14:textId="4EC0850E" w:rsidR="00385927" w:rsidRPr="00A131E1" w:rsidRDefault="00385927" w:rsidP="00385927">
      <w:pPr>
        <w:spacing w:line="240" w:lineRule="auto"/>
        <w:contextualSpacing/>
        <w:rPr>
          <w:rFonts w:ascii="Arial" w:hAnsi="Arial" w:cs="Arial"/>
          <w:color w:val="FF40FF"/>
        </w:rPr>
      </w:pPr>
      <w:r w:rsidRPr="00A131E1">
        <w:rPr>
          <w:rFonts w:ascii="Arial" w:hAnsi="Arial" w:cs="Arial"/>
          <w:color w:val="FF40FF"/>
        </w:rPr>
        <w:t>[Relevant patient medical records, including</w:t>
      </w:r>
      <w:r w:rsidR="00A61BF7">
        <w:rPr>
          <w:rFonts w:ascii="Arial" w:hAnsi="Arial" w:cs="Arial"/>
          <w:color w:val="FF40FF"/>
        </w:rPr>
        <w:t xml:space="preserve"> applicable</w:t>
      </w:r>
      <w:r w:rsidRPr="00A131E1">
        <w:rPr>
          <w:rFonts w:ascii="Arial" w:hAnsi="Arial" w:cs="Arial"/>
          <w:color w:val="FF40FF"/>
        </w:rPr>
        <w:t xml:space="preserve"> </w:t>
      </w:r>
      <w:r w:rsidR="00A61BF7">
        <w:rPr>
          <w:rFonts w:ascii="Arial" w:hAnsi="Arial" w:cs="Arial"/>
          <w:color w:val="FF40FF"/>
        </w:rPr>
        <w:t>laboratory results</w:t>
      </w:r>
      <w:r w:rsidRPr="00A131E1">
        <w:rPr>
          <w:rFonts w:ascii="Arial" w:hAnsi="Arial" w:cs="Arial"/>
          <w:color w:val="FF40FF"/>
        </w:rPr>
        <w:t>]</w:t>
      </w:r>
    </w:p>
    <w:p w14:paraId="4CDCFE74" w14:textId="77777777" w:rsidR="00385927" w:rsidRPr="00A131E1" w:rsidRDefault="00385927" w:rsidP="00385927">
      <w:pPr>
        <w:spacing w:line="240" w:lineRule="auto"/>
        <w:contextualSpacing/>
        <w:rPr>
          <w:rFonts w:ascii="Arial" w:hAnsi="Arial" w:cs="Arial"/>
          <w:color w:val="FF40FF"/>
        </w:rPr>
      </w:pPr>
      <w:r w:rsidRPr="00A131E1">
        <w:rPr>
          <w:rFonts w:ascii="Arial" w:hAnsi="Arial" w:cs="Arial"/>
          <w:color w:val="FF40FF"/>
        </w:rPr>
        <w:t>[Letter of Medical Necessity]</w:t>
      </w:r>
    </w:p>
    <w:p w14:paraId="551A83DA" w14:textId="353A42E8" w:rsidR="00385927" w:rsidRPr="00A131E1" w:rsidRDefault="00385927" w:rsidP="00385927">
      <w:pPr>
        <w:spacing w:line="240" w:lineRule="auto"/>
        <w:contextualSpacing/>
        <w:rPr>
          <w:rFonts w:ascii="Arial" w:hAnsi="Arial" w:cs="Arial"/>
        </w:rPr>
      </w:pPr>
      <w:r w:rsidRPr="00A131E1">
        <w:rPr>
          <w:rFonts w:ascii="Arial" w:hAnsi="Arial" w:cs="Arial"/>
          <w:color w:val="FF40FF"/>
        </w:rPr>
        <w:t>[</w:t>
      </w:r>
      <w:r>
        <w:rPr>
          <w:rFonts w:ascii="Arial" w:hAnsi="Arial" w:cs="Arial"/>
          <w:color w:val="FF40FF"/>
        </w:rPr>
        <w:t>PALSONIFY</w:t>
      </w:r>
      <w:r w:rsidRPr="00A131E1">
        <w:rPr>
          <w:rFonts w:ascii="Arial" w:hAnsi="Arial" w:cs="Arial"/>
          <w:color w:val="FF40FF"/>
        </w:rPr>
        <w:t xml:space="preserve"> Prescribing Information]</w:t>
      </w:r>
    </w:p>
    <w:p w14:paraId="6BC86C4B" w14:textId="77777777" w:rsidR="00385927" w:rsidRDefault="00385927" w:rsidP="004A6DA0">
      <w:pPr>
        <w:rPr>
          <w:rFonts w:ascii="Arial" w:hAnsi="Arial" w:cs="Arial"/>
        </w:rPr>
      </w:pPr>
    </w:p>
    <w:p w14:paraId="322AC975" w14:textId="4E28B7E7" w:rsidR="00911333" w:rsidRDefault="00911333">
      <w:pPr>
        <w:rPr>
          <w:rFonts w:ascii="Arial" w:hAnsi="Arial" w:cs="Arial"/>
          <w:b/>
          <w:bCs/>
          <w:color w:val="000000" w:themeColor="text1"/>
        </w:rPr>
      </w:pPr>
    </w:p>
    <w:p w14:paraId="3DCA92AA" w14:textId="77777777" w:rsidR="00165C23" w:rsidRDefault="00165C23">
      <w:pPr>
        <w:rPr>
          <w:rFonts w:ascii="Arial" w:hAnsi="Arial" w:cs="Arial"/>
          <w:b/>
          <w:bCs/>
          <w:color w:val="000000" w:themeColor="text1"/>
        </w:rPr>
      </w:pPr>
    </w:p>
    <w:p w14:paraId="28F91F97" w14:textId="77777777" w:rsidR="00165C23" w:rsidRDefault="00165C23">
      <w:pPr>
        <w:rPr>
          <w:rFonts w:ascii="Arial" w:hAnsi="Arial" w:cs="Arial"/>
          <w:b/>
          <w:bCs/>
          <w:color w:val="000000" w:themeColor="text1"/>
        </w:rPr>
      </w:pPr>
    </w:p>
    <w:p w14:paraId="55A40DE6" w14:textId="77777777" w:rsidR="00165C23" w:rsidRDefault="00165C23">
      <w:pPr>
        <w:rPr>
          <w:rFonts w:ascii="Arial" w:hAnsi="Arial" w:cs="Arial"/>
          <w:b/>
          <w:bCs/>
          <w:color w:val="000000" w:themeColor="text1"/>
        </w:rPr>
      </w:pPr>
    </w:p>
    <w:p w14:paraId="332938CF" w14:textId="38ACC139" w:rsidR="00FB5D7D" w:rsidRPr="0038571D" w:rsidRDefault="00AD066A" w:rsidP="00FB5D7D">
      <w:pPr>
        <w:rPr>
          <w:sz w:val="16"/>
          <w:szCs w:val="16"/>
        </w:rPr>
      </w:pPr>
      <w:r w:rsidRPr="0096474F">
        <w:rPr>
          <w:rFonts w:ascii="Arial" w:hAnsi="Arial" w:cs="Arial"/>
          <w:b/>
          <w:bCs/>
          <w:kern w:val="0"/>
          <w:sz w:val="16"/>
          <w:szCs w:val="16"/>
        </w:rPr>
        <w:t>Reference:</w:t>
      </w:r>
      <w:r>
        <w:rPr>
          <w:rFonts w:ascii="Arial" w:hAnsi="Arial" w:cs="Arial"/>
          <w:kern w:val="0"/>
          <w:sz w:val="16"/>
          <w:szCs w:val="16"/>
        </w:rPr>
        <w:t xml:space="preserve"> </w:t>
      </w:r>
      <w:r w:rsidR="004C6B3B" w:rsidRPr="0072637C">
        <w:rPr>
          <w:rFonts w:ascii="Arial" w:hAnsi="Arial" w:cs="Arial"/>
          <w:kern w:val="0"/>
          <w:sz w:val="16"/>
          <w:szCs w:val="16"/>
        </w:rPr>
        <w:t xml:space="preserve">ICD10Data.com. Acromegaly and pituitary gigantism. Accessed July 18, 2025. </w:t>
      </w:r>
      <w:hyperlink r:id="rId8" w:history="1">
        <w:r w:rsidR="00FB5D7D" w:rsidRPr="0072637C">
          <w:rPr>
            <w:rStyle w:val="Hyperlink"/>
            <w:rFonts w:ascii="Arial" w:hAnsi="Arial" w:cs="Arial"/>
            <w:sz w:val="16"/>
            <w:szCs w:val="16"/>
          </w:rPr>
          <w:t>https://www.icd10data.com/ICD10CM/Codes/E00-E89/E20-E35/E22-/E22.0</w:t>
        </w:r>
      </w:hyperlink>
    </w:p>
    <w:p w14:paraId="023018C7" w14:textId="494C460A" w:rsidR="00A61BF7" w:rsidRPr="006A4E24" w:rsidRDefault="00A61BF7">
      <w:pPr>
        <w:rPr>
          <w:rFonts w:ascii="Arial" w:hAnsi="Arial" w:cs="Arial"/>
          <w:sz w:val="16"/>
          <w:szCs w:val="16"/>
        </w:rPr>
      </w:pPr>
    </w:p>
    <w:sectPr w:rsidR="00A61BF7" w:rsidRPr="006A4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08"/>
    <w:rsid w:val="00003724"/>
    <w:rsid w:val="0003200F"/>
    <w:rsid w:val="00046B69"/>
    <w:rsid w:val="000A02AF"/>
    <w:rsid w:val="000C7218"/>
    <w:rsid w:val="000D1309"/>
    <w:rsid w:val="000E1943"/>
    <w:rsid w:val="000F701A"/>
    <w:rsid w:val="001017AF"/>
    <w:rsid w:val="001061B8"/>
    <w:rsid w:val="00107529"/>
    <w:rsid w:val="00113BCD"/>
    <w:rsid w:val="0015170C"/>
    <w:rsid w:val="00153837"/>
    <w:rsid w:val="0015628D"/>
    <w:rsid w:val="00157558"/>
    <w:rsid w:val="00165C23"/>
    <w:rsid w:val="00166C4F"/>
    <w:rsid w:val="00194462"/>
    <w:rsid w:val="001C712A"/>
    <w:rsid w:val="001F1B68"/>
    <w:rsid w:val="001F433A"/>
    <w:rsid w:val="002075B6"/>
    <w:rsid w:val="0023183F"/>
    <w:rsid w:val="00280067"/>
    <w:rsid w:val="0029233C"/>
    <w:rsid w:val="003253A3"/>
    <w:rsid w:val="0034670F"/>
    <w:rsid w:val="00385927"/>
    <w:rsid w:val="003912AA"/>
    <w:rsid w:val="00395AFF"/>
    <w:rsid w:val="003D09E0"/>
    <w:rsid w:val="003E5601"/>
    <w:rsid w:val="003F0F93"/>
    <w:rsid w:val="00423253"/>
    <w:rsid w:val="00437A0D"/>
    <w:rsid w:val="00454E88"/>
    <w:rsid w:val="004A20E4"/>
    <w:rsid w:val="004A4D38"/>
    <w:rsid w:val="004A6DA0"/>
    <w:rsid w:val="004C655C"/>
    <w:rsid w:val="004C6B3B"/>
    <w:rsid w:val="00546C39"/>
    <w:rsid w:val="00551EEE"/>
    <w:rsid w:val="005642A7"/>
    <w:rsid w:val="00567F74"/>
    <w:rsid w:val="005707DF"/>
    <w:rsid w:val="005E0750"/>
    <w:rsid w:val="00633F81"/>
    <w:rsid w:val="00667EC2"/>
    <w:rsid w:val="006738B4"/>
    <w:rsid w:val="0067685F"/>
    <w:rsid w:val="006A349F"/>
    <w:rsid w:val="006A4E24"/>
    <w:rsid w:val="006B3203"/>
    <w:rsid w:val="007167C0"/>
    <w:rsid w:val="0072637C"/>
    <w:rsid w:val="00753446"/>
    <w:rsid w:val="007609DC"/>
    <w:rsid w:val="00773AF5"/>
    <w:rsid w:val="00784BDD"/>
    <w:rsid w:val="007A13BE"/>
    <w:rsid w:val="007A4F3A"/>
    <w:rsid w:val="007B7827"/>
    <w:rsid w:val="007C4186"/>
    <w:rsid w:val="008007AE"/>
    <w:rsid w:val="00800E88"/>
    <w:rsid w:val="00817208"/>
    <w:rsid w:val="0084258B"/>
    <w:rsid w:val="00865CE7"/>
    <w:rsid w:val="00882223"/>
    <w:rsid w:val="008921D2"/>
    <w:rsid w:val="008A72FA"/>
    <w:rsid w:val="00903DF7"/>
    <w:rsid w:val="00907F20"/>
    <w:rsid w:val="00911333"/>
    <w:rsid w:val="00932C4B"/>
    <w:rsid w:val="009556C3"/>
    <w:rsid w:val="0096474F"/>
    <w:rsid w:val="00A151C9"/>
    <w:rsid w:val="00A5330D"/>
    <w:rsid w:val="00A61A60"/>
    <w:rsid w:val="00A61BF7"/>
    <w:rsid w:val="00A82FCB"/>
    <w:rsid w:val="00AB78F8"/>
    <w:rsid w:val="00AC2453"/>
    <w:rsid w:val="00AD066A"/>
    <w:rsid w:val="00AF1BFF"/>
    <w:rsid w:val="00AF248A"/>
    <w:rsid w:val="00B141E1"/>
    <w:rsid w:val="00B22ECB"/>
    <w:rsid w:val="00B36EB9"/>
    <w:rsid w:val="00B71A4D"/>
    <w:rsid w:val="00B97753"/>
    <w:rsid w:val="00BA34B9"/>
    <w:rsid w:val="00BB03E8"/>
    <w:rsid w:val="00BD3668"/>
    <w:rsid w:val="00C25E65"/>
    <w:rsid w:val="00C644C4"/>
    <w:rsid w:val="00C725B4"/>
    <w:rsid w:val="00CC58D1"/>
    <w:rsid w:val="00CD08E0"/>
    <w:rsid w:val="00CD6B48"/>
    <w:rsid w:val="00D21068"/>
    <w:rsid w:val="00D94188"/>
    <w:rsid w:val="00DF41E6"/>
    <w:rsid w:val="00E25D72"/>
    <w:rsid w:val="00E27A18"/>
    <w:rsid w:val="00F14BCA"/>
    <w:rsid w:val="00F226A8"/>
    <w:rsid w:val="00F32A7C"/>
    <w:rsid w:val="00F75D03"/>
    <w:rsid w:val="00FB5BA1"/>
    <w:rsid w:val="00FB5D7D"/>
    <w:rsid w:val="00FC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8E4B"/>
  <w15:chartTrackingRefBased/>
  <w15:docId w15:val="{71D90AF2-8964-B84A-8A89-51929654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208"/>
    <w:rPr>
      <w:rFonts w:eastAsiaTheme="majorEastAsia" w:cstheme="majorBidi"/>
      <w:color w:val="272727" w:themeColor="text1" w:themeTint="D8"/>
    </w:rPr>
  </w:style>
  <w:style w:type="paragraph" w:styleId="Title">
    <w:name w:val="Title"/>
    <w:basedOn w:val="Normal"/>
    <w:next w:val="Normal"/>
    <w:link w:val="TitleChar"/>
    <w:uiPriority w:val="10"/>
    <w:qFormat/>
    <w:rsid w:val="00817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208"/>
    <w:pPr>
      <w:spacing w:before="160"/>
      <w:jc w:val="center"/>
    </w:pPr>
    <w:rPr>
      <w:i/>
      <w:iCs/>
      <w:color w:val="404040" w:themeColor="text1" w:themeTint="BF"/>
    </w:rPr>
  </w:style>
  <w:style w:type="character" w:customStyle="1" w:styleId="QuoteChar">
    <w:name w:val="Quote Char"/>
    <w:basedOn w:val="DefaultParagraphFont"/>
    <w:link w:val="Quote"/>
    <w:uiPriority w:val="29"/>
    <w:rsid w:val="00817208"/>
    <w:rPr>
      <w:i/>
      <w:iCs/>
      <w:color w:val="404040" w:themeColor="text1" w:themeTint="BF"/>
    </w:rPr>
  </w:style>
  <w:style w:type="paragraph" w:styleId="ListParagraph">
    <w:name w:val="List Paragraph"/>
    <w:basedOn w:val="Normal"/>
    <w:uiPriority w:val="34"/>
    <w:qFormat/>
    <w:rsid w:val="00817208"/>
    <w:pPr>
      <w:ind w:left="720"/>
      <w:contextualSpacing/>
    </w:pPr>
  </w:style>
  <w:style w:type="character" w:styleId="IntenseEmphasis">
    <w:name w:val="Intense Emphasis"/>
    <w:basedOn w:val="DefaultParagraphFont"/>
    <w:uiPriority w:val="21"/>
    <w:qFormat/>
    <w:rsid w:val="00817208"/>
    <w:rPr>
      <w:i/>
      <w:iCs/>
      <w:color w:val="0F4761" w:themeColor="accent1" w:themeShade="BF"/>
    </w:rPr>
  </w:style>
  <w:style w:type="paragraph" w:styleId="IntenseQuote">
    <w:name w:val="Intense Quote"/>
    <w:basedOn w:val="Normal"/>
    <w:next w:val="Normal"/>
    <w:link w:val="IntenseQuoteChar"/>
    <w:uiPriority w:val="30"/>
    <w:qFormat/>
    <w:rsid w:val="00817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208"/>
    <w:rPr>
      <w:i/>
      <w:iCs/>
      <w:color w:val="0F4761" w:themeColor="accent1" w:themeShade="BF"/>
    </w:rPr>
  </w:style>
  <w:style w:type="character" w:styleId="IntenseReference">
    <w:name w:val="Intense Reference"/>
    <w:basedOn w:val="DefaultParagraphFont"/>
    <w:uiPriority w:val="32"/>
    <w:qFormat/>
    <w:rsid w:val="00817208"/>
    <w:rPr>
      <w:b/>
      <w:bCs/>
      <w:smallCaps/>
      <w:color w:val="0F4761" w:themeColor="accent1" w:themeShade="BF"/>
      <w:spacing w:val="5"/>
    </w:rPr>
  </w:style>
  <w:style w:type="character" w:styleId="CommentReference">
    <w:name w:val="annotation reference"/>
    <w:aliases w:val="-H18"/>
    <w:basedOn w:val="DefaultParagraphFont"/>
    <w:uiPriority w:val="99"/>
    <w:unhideWhenUsed/>
    <w:rsid w:val="00C644C4"/>
    <w:rPr>
      <w:sz w:val="16"/>
      <w:szCs w:val="16"/>
    </w:rPr>
  </w:style>
  <w:style w:type="paragraph" w:styleId="CommentText">
    <w:name w:val="annotation text"/>
    <w:basedOn w:val="Normal"/>
    <w:link w:val="CommentTextChar"/>
    <w:uiPriority w:val="99"/>
    <w:unhideWhenUsed/>
    <w:rsid w:val="00C644C4"/>
    <w:pPr>
      <w:spacing w:line="240" w:lineRule="auto"/>
    </w:pPr>
    <w:rPr>
      <w:sz w:val="20"/>
      <w:szCs w:val="20"/>
    </w:rPr>
  </w:style>
  <w:style w:type="character" w:customStyle="1" w:styleId="CommentTextChar">
    <w:name w:val="Comment Text Char"/>
    <w:basedOn w:val="DefaultParagraphFont"/>
    <w:link w:val="CommentText"/>
    <w:uiPriority w:val="99"/>
    <w:rsid w:val="00C644C4"/>
    <w:rPr>
      <w:sz w:val="20"/>
      <w:szCs w:val="20"/>
    </w:rPr>
  </w:style>
  <w:style w:type="paragraph" w:styleId="CommentSubject">
    <w:name w:val="annotation subject"/>
    <w:basedOn w:val="CommentText"/>
    <w:next w:val="CommentText"/>
    <w:link w:val="CommentSubjectChar"/>
    <w:uiPriority w:val="99"/>
    <w:semiHidden/>
    <w:unhideWhenUsed/>
    <w:rsid w:val="00C644C4"/>
    <w:rPr>
      <w:b/>
      <w:bCs/>
    </w:rPr>
  </w:style>
  <w:style w:type="character" w:customStyle="1" w:styleId="CommentSubjectChar">
    <w:name w:val="Comment Subject Char"/>
    <w:basedOn w:val="CommentTextChar"/>
    <w:link w:val="CommentSubject"/>
    <w:uiPriority w:val="99"/>
    <w:semiHidden/>
    <w:rsid w:val="00C644C4"/>
    <w:rPr>
      <w:b/>
      <w:bCs/>
      <w:sz w:val="20"/>
      <w:szCs w:val="20"/>
    </w:rPr>
  </w:style>
  <w:style w:type="paragraph" w:styleId="Revision">
    <w:name w:val="Revision"/>
    <w:hidden/>
    <w:uiPriority w:val="99"/>
    <w:semiHidden/>
    <w:rsid w:val="00BB03E8"/>
    <w:pPr>
      <w:spacing w:after="0" w:line="240" w:lineRule="auto"/>
    </w:pPr>
  </w:style>
  <w:style w:type="paragraph" w:styleId="NormalWeb">
    <w:name w:val="Normal (Web)"/>
    <w:basedOn w:val="Normal"/>
    <w:uiPriority w:val="99"/>
    <w:unhideWhenUsed/>
    <w:rsid w:val="00437A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B5D7D"/>
    <w:rPr>
      <w:color w:val="467886" w:themeColor="hyperlink"/>
      <w:u w:val="single"/>
    </w:rPr>
  </w:style>
  <w:style w:type="character" w:styleId="UnresolvedMention">
    <w:name w:val="Unresolved Mention"/>
    <w:basedOn w:val="DefaultParagraphFont"/>
    <w:uiPriority w:val="99"/>
    <w:semiHidden/>
    <w:unhideWhenUsed/>
    <w:rsid w:val="00FB5D7D"/>
    <w:rPr>
      <w:color w:val="605E5C"/>
      <w:shd w:val="clear" w:color="auto" w:fill="E1DFDD"/>
    </w:rPr>
  </w:style>
  <w:style w:type="character" w:styleId="FollowedHyperlink">
    <w:name w:val="FollowedHyperlink"/>
    <w:basedOn w:val="DefaultParagraphFont"/>
    <w:uiPriority w:val="99"/>
    <w:semiHidden/>
    <w:unhideWhenUsed/>
    <w:rsid w:val="00FB5D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d10data.com/ICD10CM/Codes/E00-E89/E20-E35/E22-/E22.0"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28FB-A55F-E045-805D-BFB68000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Orozco, Jessica</dc:creator>
  <cp:keywords/>
  <dc:description/>
  <cp:lastModifiedBy>Pack, Jessica</cp:lastModifiedBy>
  <cp:revision>2</cp:revision>
  <dcterms:created xsi:type="dcterms:W3CDTF">2025-09-17T16:49:00Z</dcterms:created>
  <dcterms:modified xsi:type="dcterms:W3CDTF">2025-09-17T16:49:00Z</dcterms:modified>
</cp:coreProperties>
</file>