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BBAF" w14:textId="123CDB61" w:rsidR="007C6E72" w:rsidRDefault="00E511A7" w:rsidP="00B80739">
      <w:pPr>
        <w:jc w:val="center"/>
        <w:rPr>
          <w:rFonts w:ascii="Arial" w:hAnsi="Arial" w:cs="Arial"/>
          <w:b/>
          <w:bCs/>
        </w:rPr>
      </w:pPr>
      <w:r>
        <w:rPr>
          <w:rFonts w:ascii="Arial" w:hAnsi="Arial" w:cs="Arial"/>
          <w:b/>
          <w:bCs/>
          <w:noProof/>
          <w:color w:val="141F34"/>
          <w:sz w:val="40"/>
          <w:szCs w:val="40"/>
          <w14:ligatures w14:val="standardContextual"/>
        </w:rPr>
        <w:drawing>
          <wp:anchor distT="0" distB="0" distL="114300" distR="114300" simplePos="0" relativeHeight="251664384" behindDoc="1" locked="0" layoutInCell="1" allowOverlap="1" wp14:anchorId="78F75DFE" wp14:editId="52D6DA2E">
            <wp:simplePos x="0" y="0"/>
            <wp:positionH relativeFrom="column">
              <wp:posOffset>-375488</wp:posOffset>
            </wp:positionH>
            <wp:positionV relativeFrom="paragraph">
              <wp:posOffset>-916346</wp:posOffset>
            </wp:positionV>
            <wp:extent cx="7772283" cy="4863830"/>
            <wp:effectExtent l="0" t="0" r="635" b="635"/>
            <wp:wrapNone/>
            <wp:docPr id="434959288" name="Picture 5" descr="A white background with blue and purpl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59288" name="Picture 5" descr="A white background with blue and purple colors&#10;&#10;AI-generated content may be incorrect."/>
                    <pic:cNvPicPr/>
                  </pic:nvPicPr>
                  <pic:blipFill rotWithShape="1">
                    <a:blip r:embed="rId5" cstate="print">
                      <a:extLst>
                        <a:ext uri="{28A0092B-C50C-407E-A947-70E740481C1C}">
                          <a14:useLocalDpi xmlns:a14="http://schemas.microsoft.com/office/drawing/2010/main" val="0"/>
                        </a:ext>
                      </a:extLst>
                    </a:blip>
                    <a:srcRect b="38909"/>
                    <a:stretch>
                      <a:fillRect/>
                    </a:stretch>
                  </pic:blipFill>
                  <pic:spPr bwMode="auto">
                    <a:xfrm>
                      <a:off x="0" y="0"/>
                      <a:ext cx="7772400" cy="48639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D74049" w14:textId="77777777" w:rsidR="007C6E72" w:rsidRDefault="007C6E72" w:rsidP="00B80739">
      <w:pPr>
        <w:jc w:val="center"/>
        <w:rPr>
          <w:rFonts w:ascii="Arial" w:hAnsi="Arial" w:cs="Arial"/>
          <w:b/>
          <w:bCs/>
        </w:rPr>
      </w:pPr>
    </w:p>
    <w:p w14:paraId="68ADA6D6" w14:textId="77777777" w:rsidR="00E511A7" w:rsidRDefault="00E511A7" w:rsidP="00B80739">
      <w:pPr>
        <w:jc w:val="center"/>
        <w:rPr>
          <w:rFonts w:ascii="Arial" w:hAnsi="Arial" w:cs="Arial"/>
          <w:b/>
          <w:bCs/>
        </w:rPr>
      </w:pPr>
    </w:p>
    <w:p w14:paraId="68FE7874" w14:textId="77777777" w:rsidR="00E511A7" w:rsidRDefault="00E511A7" w:rsidP="00B80739">
      <w:pPr>
        <w:jc w:val="center"/>
        <w:rPr>
          <w:rFonts w:ascii="Arial" w:hAnsi="Arial" w:cs="Arial"/>
          <w:b/>
          <w:bCs/>
        </w:rPr>
      </w:pPr>
    </w:p>
    <w:p w14:paraId="29409630" w14:textId="77777777" w:rsidR="00E511A7" w:rsidRDefault="00E511A7" w:rsidP="00B80739">
      <w:pPr>
        <w:jc w:val="center"/>
        <w:rPr>
          <w:rFonts w:ascii="Arial" w:hAnsi="Arial" w:cs="Arial"/>
          <w:b/>
          <w:bCs/>
        </w:rPr>
      </w:pPr>
    </w:p>
    <w:p w14:paraId="49FFCB01" w14:textId="6934375D" w:rsidR="007C6E72" w:rsidRDefault="007C6E72" w:rsidP="00B80739">
      <w:pPr>
        <w:jc w:val="center"/>
        <w:rPr>
          <w:rFonts w:ascii="Arial" w:hAnsi="Arial" w:cs="Arial"/>
          <w:b/>
          <w:bCs/>
        </w:rPr>
      </w:pPr>
    </w:p>
    <w:p w14:paraId="46EFE3A1" w14:textId="77777777" w:rsidR="007C6E72" w:rsidRDefault="007C6E72" w:rsidP="00B80739">
      <w:pPr>
        <w:jc w:val="center"/>
        <w:rPr>
          <w:rFonts w:ascii="Arial" w:hAnsi="Arial" w:cs="Arial"/>
          <w:b/>
          <w:bCs/>
        </w:rPr>
      </w:pPr>
    </w:p>
    <w:p w14:paraId="210CA057" w14:textId="77777777" w:rsidR="00AE21D0" w:rsidRDefault="00AE21D0" w:rsidP="00E511A7">
      <w:pPr>
        <w:jc w:val="center"/>
        <w:rPr>
          <w:rFonts w:ascii="Arial" w:hAnsi="Arial" w:cs="Arial"/>
          <w:b/>
          <w:bCs/>
          <w:color w:val="51337E"/>
          <w:sz w:val="60"/>
          <w:szCs w:val="60"/>
        </w:rPr>
      </w:pPr>
    </w:p>
    <w:p w14:paraId="0E54442C" w14:textId="3DAB0BE9" w:rsidR="00E511A7" w:rsidRPr="00AE21D0" w:rsidRDefault="00E511A7" w:rsidP="00E511A7">
      <w:pPr>
        <w:jc w:val="center"/>
        <w:rPr>
          <w:rFonts w:ascii="Arial" w:hAnsi="Arial" w:cs="Arial"/>
          <w:b/>
          <w:bCs/>
          <w:color w:val="51337E"/>
          <w:sz w:val="64"/>
          <w:szCs w:val="64"/>
        </w:rPr>
      </w:pPr>
      <w:r w:rsidRPr="00AE21D0">
        <w:rPr>
          <w:rFonts w:ascii="Arial" w:hAnsi="Arial" w:cs="Arial"/>
          <w:b/>
          <w:bCs/>
          <w:color w:val="51337E"/>
          <w:sz w:val="64"/>
          <w:szCs w:val="64"/>
        </w:rPr>
        <w:t>PALSONIFY</w:t>
      </w:r>
      <w:r w:rsidR="00651711">
        <w:rPr>
          <w:rFonts w:ascii="Arial" w:hAnsi="Arial" w:cs="Arial"/>
          <w:b/>
          <w:bCs/>
          <w:color w:val="51337E"/>
          <w:sz w:val="64"/>
          <w:szCs w:val="64"/>
        </w:rPr>
        <w:t xml:space="preserve">™ </w:t>
      </w:r>
      <w:r w:rsidR="00651711" w:rsidRPr="00651711">
        <w:rPr>
          <w:rFonts w:ascii="Arial" w:hAnsi="Arial" w:cs="Arial"/>
          <w:b/>
          <w:bCs/>
          <w:color w:val="50337E"/>
          <w:sz w:val="64"/>
          <w:szCs w:val="64"/>
          <w:shd w:val="clear" w:color="auto" w:fill="FFFFFF"/>
        </w:rPr>
        <w:t>(paltusotine)</w:t>
      </w:r>
      <w:r w:rsidR="00651711" w:rsidRPr="00AE21D0">
        <w:rPr>
          <w:rFonts w:ascii="Arial" w:hAnsi="Arial" w:cs="Arial"/>
          <w:b/>
          <w:bCs/>
          <w:color w:val="51337E"/>
          <w:sz w:val="64"/>
          <w:szCs w:val="64"/>
        </w:rPr>
        <w:t xml:space="preserve"> </w:t>
      </w:r>
      <w:r w:rsidR="00651711">
        <w:rPr>
          <w:rFonts w:ascii="Arial" w:hAnsi="Arial" w:cs="Arial"/>
          <w:b/>
          <w:bCs/>
          <w:color w:val="51337E"/>
          <w:sz w:val="64"/>
          <w:szCs w:val="64"/>
        </w:rPr>
        <w:t xml:space="preserve">  </w:t>
      </w:r>
      <w:r w:rsidRPr="00AE21D0">
        <w:rPr>
          <w:rFonts w:ascii="Arial" w:hAnsi="Arial" w:cs="Arial"/>
          <w:b/>
          <w:bCs/>
          <w:color w:val="51337E"/>
          <w:sz w:val="64"/>
          <w:szCs w:val="64"/>
        </w:rPr>
        <w:t xml:space="preserve">Sample Letter </w:t>
      </w:r>
      <w:r w:rsidR="00AE21D0" w:rsidRPr="00AE21D0">
        <w:rPr>
          <w:rFonts w:ascii="Arial" w:hAnsi="Arial" w:cs="Arial"/>
          <w:b/>
          <w:bCs/>
          <w:color w:val="51337E"/>
          <w:sz w:val="64"/>
          <w:szCs w:val="64"/>
        </w:rPr>
        <w:br/>
      </w:r>
      <w:r w:rsidRPr="00AE21D0">
        <w:rPr>
          <w:rFonts w:ascii="Arial" w:hAnsi="Arial" w:cs="Arial"/>
          <w:b/>
          <w:bCs/>
          <w:color w:val="51337E"/>
          <w:sz w:val="64"/>
          <w:szCs w:val="64"/>
        </w:rPr>
        <w:t>of Medical Necessity Template</w:t>
      </w:r>
    </w:p>
    <w:p w14:paraId="51C7F33F" w14:textId="4168529F" w:rsidR="00E511A7" w:rsidRDefault="00E511A7" w:rsidP="00E511A7">
      <w:pPr>
        <w:jc w:val="center"/>
        <w:rPr>
          <w:rFonts w:ascii="Arial" w:hAnsi="Arial" w:cs="Arial"/>
          <w:b/>
          <w:bCs/>
          <w:color w:val="141F34"/>
          <w:sz w:val="40"/>
          <w:szCs w:val="40"/>
        </w:rPr>
      </w:pPr>
    </w:p>
    <w:p w14:paraId="7ECB989E" w14:textId="77777777" w:rsidR="00E511A7" w:rsidRDefault="00E511A7" w:rsidP="00E511A7">
      <w:pPr>
        <w:jc w:val="center"/>
        <w:rPr>
          <w:rFonts w:ascii="Arial" w:hAnsi="Arial" w:cs="Arial"/>
          <w:b/>
          <w:bCs/>
          <w:color w:val="141F34"/>
          <w:sz w:val="40"/>
          <w:szCs w:val="40"/>
        </w:rPr>
      </w:pPr>
    </w:p>
    <w:p w14:paraId="542EF998" w14:textId="1216CF44" w:rsidR="007C6E72" w:rsidRDefault="007C6E72" w:rsidP="007C6E72">
      <w:pPr>
        <w:rPr>
          <w:rFonts w:ascii="Arial" w:hAnsi="Arial" w:cs="Arial"/>
        </w:rPr>
      </w:pPr>
    </w:p>
    <w:p w14:paraId="73DCA5A3" w14:textId="77777777" w:rsidR="007C6E72" w:rsidRDefault="007C6E72" w:rsidP="007C6E72">
      <w:pPr>
        <w:rPr>
          <w:rFonts w:ascii="Arial" w:hAnsi="Arial" w:cs="Arial"/>
        </w:rPr>
      </w:pPr>
    </w:p>
    <w:p w14:paraId="7B8FD44F" w14:textId="77777777" w:rsidR="007C6E72" w:rsidRDefault="007C6E72" w:rsidP="007C6E72">
      <w:pPr>
        <w:rPr>
          <w:rFonts w:ascii="Arial" w:hAnsi="Arial" w:cs="Arial"/>
        </w:rPr>
      </w:pPr>
    </w:p>
    <w:p w14:paraId="51BFA3C8" w14:textId="77777777" w:rsidR="00AE21D0" w:rsidRDefault="00AE21D0" w:rsidP="007C6E72">
      <w:pPr>
        <w:rPr>
          <w:rFonts w:ascii="Arial" w:hAnsi="Arial" w:cs="Arial"/>
        </w:rPr>
      </w:pPr>
    </w:p>
    <w:p w14:paraId="1D8574DA" w14:textId="77777777" w:rsidR="00AE21D0" w:rsidRPr="007C6E72" w:rsidRDefault="00AE21D0" w:rsidP="007C6E72">
      <w:pPr>
        <w:rPr>
          <w:rFonts w:ascii="Arial" w:hAnsi="Arial" w:cs="Arial"/>
        </w:rPr>
      </w:pPr>
    </w:p>
    <w:p w14:paraId="32FDC107" w14:textId="77777777" w:rsidR="007C6E72" w:rsidRPr="00E511A7" w:rsidRDefault="007C6E72" w:rsidP="007C6E72">
      <w:pPr>
        <w:rPr>
          <w:rFonts w:ascii="Arial" w:hAnsi="Arial" w:cs="Arial"/>
          <w:color w:val="141F34"/>
        </w:rPr>
      </w:pPr>
    </w:p>
    <w:p w14:paraId="4BE2FF09" w14:textId="491D29B8" w:rsidR="007C6E72" w:rsidRPr="00E511A7" w:rsidRDefault="007C6E72" w:rsidP="007C6E72">
      <w:pPr>
        <w:rPr>
          <w:rFonts w:ascii="Arial" w:hAnsi="Arial" w:cs="Arial"/>
          <w:color w:val="141F34"/>
        </w:rPr>
      </w:pPr>
      <w:r w:rsidRPr="00E511A7">
        <w:rPr>
          <w:rFonts w:ascii="Arial" w:hAnsi="Arial" w:cs="Arial"/>
          <w:color w:val="141F34"/>
        </w:rPr>
        <w:t xml:space="preserve">This sample letter of medical necessity template is provided as a guidance tool to support your patient undergoing treatment with PALSONIFY. As a healthcare provider, you are expected to evaluate your patient’s specific medical needs and update the content accordingly based on your clinical judgment. Crinetics does not assume liability for any outcomes resulting from the use of this sample letter of medical necessity template.  </w:t>
      </w:r>
    </w:p>
    <w:p w14:paraId="1D58436A" w14:textId="77777777" w:rsidR="007C6E72" w:rsidRDefault="007C6E72" w:rsidP="00B80739">
      <w:pPr>
        <w:jc w:val="center"/>
        <w:rPr>
          <w:rFonts w:ascii="Arial" w:hAnsi="Arial" w:cs="Arial"/>
          <w:b/>
          <w:bCs/>
        </w:rPr>
      </w:pPr>
    </w:p>
    <w:p w14:paraId="68169BEF" w14:textId="77777777" w:rsidR="007C6E72" w:rsidRDefault="007C6E72" w:rsidP="00B80739">
      <w:pPr>
        <w:jc w:val="center"/>
        <w:rPr>
          <w:rFonts w:ascii="Arial" w:hAnsi="Arial" w:cs="Arial"/>
          <w:b/>
          <w:bCs/>
        </w:rPr>
      </w:pPr>
    </w:p>
    <w:p w14:paraId="4871D010" w14:textId="77777777" w:rsidR="007C6E72" w:rsidRDefault="007C6E72" w:rsidP="00B80739">
      <w:pPr>
        <w:jc w:val="center"/>
        <w:rPr>
          <w:rFonts w:ascii="Arial" w:hAnsi="Arial" w:cs="Arial"/>
          <w:b/>
          <w:bCs/>
        </w:rPr>
      </w:pPr>
    </w:p>
    <w:p w14:paraId="49E217C1" w14:textId="77777777" w:rsidR="007C6E72" w:rsidRDefault="007C6E72" w:rsidP="00B80739">
      <w:pPr>
        <w:jc w:val="center"/>
        <w:rPr>
          <w:rFonts w:ascii="Arial" w:hAnsi="Arial" w:cs="Arial"/>
          <w:b/>
          <w:bCs/>
        </w:rPr>
      </w:pPr>
    </w:p>
    <w:p w14:paraId="7362E23A" w14:textId="1A6C0B63" w:rsidR="007C6E72" w:rsidRDefault="007C6E72" w:rsidP="00B80739">
      <w:pPr>
        <w:jc w:val="center"/>
        <w:rPr>
          <w:rFonts w:ascii="Arial" w:hAnsi="Arial" w:cs="Arial"/>
          <w:b/>
          <w:bCs/>
        </w:rPr>
      </w:pPr>
    </w:p>
    <w:p w14:paraId="1DBDBFCE" w14:textId="77777777" w:rsidR="00AE21D0" w:rsidRDefault="00AE21D0" w:rsidP="00B80739">
      <w:pPr>
        <w:jc w:val="center"/>
        <w:rPr>
          <w:rFonts w:ascii="Arial" w:hAnsi="Arial" w:cs="Arial"/>
          <w:b/>
          <w:bCs/>
        </w:rPr>
      </w:pPr>
    </w:p>
    <w:p w14:paraId="644EF864" w14:textId="77777777" w:rsidR="00AE21D0" w:rsidRDefault="00AE21D0" w:rsidP="00B80739">
      <w:pPr>
        <w:jc w:val="center"/>
        <w:rPr>
          <w:rFonts w:ascii="Arial" w:hAnsi="Arial" w:cs="Arial"/>
          <w:b/>
          <w:bCs/>
        </w:rPr>
      </w:pPr>
    </w:p>
    <w:p w14:paraId="30A1B00A" w14:textId="02192347" w:rsidR="00AE21D0" w:rsidRDefault="00AE21D0" w:rsidP="00B80739">
      <w:pPr>
        <w:jc w:val="center"/>
        <w:rPr>
          <w:rFonts w:ascii="Arial" w:hAnsi="Arial" w:cs="Arial"/>
          <w:b/>
          <w:bCs/>
        </w:rPr>
      </w:pPr>
    </w:p>
    <w:p w14:paraId="6CD36B1F" w14:textId="77777777" w:rsidR="00AE21D0" w:rsidRDefault="00AE21D0" w:rsidP="00B80739">
      <w:pPr>
        <w:jc w:val="center"/>
        <w:rPr>
          <w:rFonts w:ascii="Arial" w:hAnsi="Arial" w:cs="Arial"/>
          <w:b/>
          <w:bCs/>
        </w:rPr>
      </w:pPr>
    </w:p>
    <w:p w14:paraId="33590462" w14:textId="02E3DD08" w:rsidR="007C6E72" w:rsidRDefault="007C6E72" w:rsidP="00B80739">
      <w:pPr>
        <w:jc w:val="center"/>
        <w:rPr>
          <w:rFonts w:ascii="Arial" w:hAnsi="Arial" w:cs="Arial"/>
          <w:b/>
          <w:bCs/>
        </w:rPr>
      </w:pPr>
    </w:p>
    <w:p w14:paraId="4140C586" w14:textId="77777777" w:rsidR="00E511A7" w:rsidRDefault="00E511A7" w:rsidP="00B80739">
      <w:pPr>
        <w:jc w:val="center"/>
        <w:rPr>
          <w:rFonts w:ascii="Arial" w:hAnsi="Arial" w:cs="Arial"/>
          <w:b/>
          <w:bCs/>
        </w:rPr>
      </w:pPr>
    </w:p>
    <w:p w14:paraId="7B20C2B1" w14:textId="77777777" w:rsidR="00AE21D0" w:rsidRDefault="00AE21D0" w:rsidP="00B80739">
      <w:pPr>
        <w:jc w:val="center"/>
        <w:rPr>
          <w:rFonts w:ascii="Arial" w:hAnsi="Arial" w:cs="Arial"/>
          <w:b/>
          <w:bCs/>
        </w:rPr>
      </w:pPr>
    </w:p>
    <w:p w14:paraId="0807D92F" w14:textId="77777777" w:rsidR="00EF5B5C" w:rsidRDefault="00EF5B5C" w:rsidP="00B80739">
      <w:pPr>
        <w:jc w:val="center"/>
        <w:rPr>
          <w:rFonts w:ascii="Arial" w:hAnsi="Arial" w:cs="Arial"/>
          <w:b/>
          <w:bCs/>
        </w:rPr>
      </w:pPr>
    </w:p>
    <w:p w14:paraId="0D63FFB6" w14:textId="69AC4248" w:rsidR="007C6E72" w:rsidRDefault="007C6E72" w:rsidP="00B80739">
      <w:pPr>
        <w:jc w:val="center"/>
        <w:rPr>
          <w:rFonts w:ascii="Arial" w:hAnsi="Arial" w:cs="Arial"/>
          <w:b/>
          <w:bCs/>
        </w:rPr>
      </w:pPr>
    </w:p>
    <w:p w14:paraId="3D021FB2" w14:textId="7DB41B7B" w:rsidR="007C6E72" w:rsidRDefault="007C6E72" w:rsidP="007C6E72">
      <w:pPr>
        <w:rPr>
          <w:rFonts w:ascii="Arial" w:hAnsi="Arial" w:cs="Arial"/>
          <w:b/>
          <w:bCs/>
        </w:rPr>
      </w:pPr>
    </w:p>
    <w:p w14:paraId="641D6F6B" w14:textId="62067057" w:rsidR="007C6E72" w:rsidRDefault="007C6E72" w:rsidP="00B80739">
      <w:pPr>
        <w:jc w:val="center"/>
        <w:rPr>
          <w:rFonts w:ascii="Arial" w:hAnsi="Arial" w:cs="Arial"/>
          <w:b/>
          <w:bCs/>
        </w:rPr>
      </w:pPr>
    </w:p>
    <w:p w14:paraId="110C7468" w14:textId="6988DAB1" w:rsidR="007C6E72" w:rsidRPr="00E511A7" w:rsidRDefault="007C6E72" w:rsidP="007C6E72">
      <w:pPr>
        <w:rPr>
          <w:sz w:val="20"/>
          <w:szCs w:val="20"/>
        </w:rPr>
      </w:pPr>
    </w:p>
    <w:p w14:paraId="25DA73ED" w14:textId="44FC4BD2" w:rsidR="007C6E72" w:rsidRDefault="00AE21D0" w:rsidP="007C6E72">
      <w:r>
        <w:rPr>
          <w:noProof/>
          <w14:ligatures w14:val="standardContextual"/>
        </w:rPr>
        <w:drawing>
          <wp:anchor distT="0" distB="0" distL="114300" distR="114300" simplePos="0" relativeHeight="251668480" behindDoc="1" locked="0" layoutInCell="1" allowOverlap="0" wp14:anchorId="0D6AAE7D" wp14:editId="6F204347">
            <wp:simplePos x="0" y="0"/>
            <wp:positionH relativeFrom="margin">
              <wp:posOffset>5617210</wp:posOffset>
            </wp:positionH>
            <wp:positionV relativeFrom="paragraph">
              <wp:posOffset>136525</wp:posOffset>
            </wp:positionV>
            <wp:extent cx="1323417" cy="474980"/>
            <wp:effectExtent l="0" t="0" r="0" b="0"/>
            <wp:wrapNone/>
            <wp:docPr id="1362526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2669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417" cy="474980"/>
                    </a:xfrm>
                    <a:prstGeom prst="rect">
                      <a:avLst/>
                    </a:prstGeom>
                  </pic:spPr>
                </pic:pic>
              </a:graphicData>
            </a:graphic>
            <wp14:sizeRelH relativeFrom="margin">
              <wp14:pctWidth>0</wp14:pctWidth>
            </wp14:sizeRelH>
            <wp14:sizeRelV relativeFrom="margin">
              <wp14:pctHeight>0</wp14:pctHeight>
            </wp14:sizeRelV>
          </wp:anchor>
        </w:drawing>
      </w:r>
      <w:r w:rsidR="00EF5B5C">
        <w:rPr>
          <w:noProof/>
          <w14:ligatures w14:val="standardContextual"/>
        </w:rPr>
        <w:drawing>
          <wp:anchor distT="0" distB="0" distL="114300" distR="114300" simplePos="0" relativeHeight="251669504" behindDoc="1" locked="0" layoutInCell="1" allowOverlap="0" wp14:anchorId="3B2F60C5" wp14:editId="1DF5800C">
            <wp:simplePos x="0" y="0"/>
            <wp:positionH relativeFrom="margin">
              <wp:posOffset>0</wp:posOffset>
            </wp:positionH>
            <wp:positionV relativeFrom="paragraph">
              <wp:posOffset>113434</wp:posOffset>
            </wp:positionV>
            <wp:extent cx="1316355" cy="447675"/>
            <wp:effectExtent l="0" t="0" r="4445" b="0"/>
            <wp:wrapNone/>
            <wp:docPr id="1169468456"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68456" name="Picture 1" descr="A black and grey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355" cy="447675"/>
                    </a:xfrm>
                    <a:prstGeom prst="rect">
                      <a:avLst/>
                    </a:prstGeom>
                  </pic:spPr>
                </pic:pic>
              </a:graphicData>
            </a:graphic>
            <wp14:sizeRelH relativeFrom="margin">
              <wp14:pctWidth>0</wp14:pctWidth>
            </wp14:sizeRelH>
            <wp14:sizeRelV relativeFrom="margin">
              <wp14:pctHeight>0</wp14:pctHeight>
            </wp14:sizeRelV>
          </wp:anchor>
        </w:drawing>
      </w:r>
    </w:p>
    <w:p w14:paraId="256225FC" w14:textId="2C07785B" w:rsidR="00EF5B5C" w:rsidRDefault="00EF5B5C" w:rsidP="00E511A7">
      <w:pPr>
        <w:pStyle w:val="NormalWeb"/>
        <w:spacing w:line="200" w:lineRule="exact"/>
        <w:rPr>
          <w:rFonts w:ascii="Arial" w:hAnsi="Arial" w:cs="Arial"/>
          <w:color w:val="141F34"/>
          <w:sz w:val="16"/>
          <w:szCs w:val="16"/>
        </w:rPr>
      </w:pPr>
    </w:p>
    <w:p w14:paraId="7D8BF905" w14:textId="6F5A1B5C" w:rsidR="00AE21D0" w:rsidRDefault="007C6E72" w:rsidP="00AE21D0">
      <w:pPr>
        <w:pStyle w:val="NormalWeb"/>
        <w:spacing w:line="200" w:lineRule="exact"/>
        <w:rPr>
          <w:rFonts w:ascii="Arial" w:hAnsi="Arial" w:cs="Arial"/>
          <w:color w:val="141F34"/>
          <w:sz w:val="16"/>
          <w:szCs w:val="16"/>
        </w:rPr>
      </w:pPr>
      <w:r w:rsidRPr="00E511A7">
        <w:rPr>
          <w:rFonts w:ascii="Arial" w:hAnsi="Arial" w:cs="Arial"/>
          <w:color w:val="141F34"/>
          <w:sz w:val="16"/>
          <w:szCs w:val="16"/>
        </w:rPr>
        <w:t>©2025 Crinetics Pharmaceuticals, Inc. All rights reserved.</w:t>
      </w:r>
      <w:r w:rsidR="00E511A7" w:rsidRPr="00E511A7">
        <w:rPr>
          <w:rFonts w:ascii="Arial" w:hAnsi="Arial" w:cs="Arial"/>
          <w:color w:val="141F34"/>
          <w:sz w:val="16"/>
          <w:szCs w:val="16"/>
        </w:rPr>
        <w:br/>
      </w:r>
      <w:r w:rsidRPr="00E511A7">
        <w:rPr>
          <w:rFonts w:ascii="Arial" w:hAnsi="Arial" w:cs="Arial"/>
          <w:color w:val="141F34"/>
          <w:sz w:val="16"/>
          <w:szCs w:val="16"/>
        </w:rPr>
        <w:t xml:space="preserve">US-PAL-2500077-1 </w:t>
      </w:r>
      <w:r w:rsidRPr="00786349">
        <w:rPr>
          <w:rFonts w:ascii="Arial" w:hAnsi="Arial" w:cs="Arial"/>
          <w:color w:val="000000" w:themeColor="text1"/>
          <w:sz w:val="16"/>
          <w:szCs w:val="16"/>
        </w:rPr>
        <w:t>0</w:t>
      </w:r>
      <w:r w:rsidR="00651711" w:rsidRPr="00786349">
        <w:rPr>
          <w:rFonts w:ascii="Arial" w:hAnsi="Arial" w:cs="Arial"/>
          <w:color w:val="000000" w:themeColor="text1"/>
          <w:sz w:val="16"/>
          <w:szCs w:val="16"/>
        </w:rPr>
        <w:t>9</w:t>
      </w:r>
      <w:r w:rsidRPr="00786349">
        <w:rPr>
          <w:rFonts w:ascii="Arial" w:hAnsi="Arial" w:cs="Arial"/>
          <w:color w:val="000000" w:themeColor="text1"/>
          <w:sz w:val="16"/>
          <w:szCs w:val="16"/>
        </w:rPr>
        <w:t>/2025</w:t>
      </w:r>
      <w:r w:rsidR="00AE21D0" w:rsidRPr="00E511A7">
        <w:rPr>
          <w:rFonts w:ascii="Arial" w:hAnsi="Arial" w:cs="Arial"/>
          <w:b/>
          <w:bCs/>
          <w:noProof/>
          <w:color w:val="141F34"/>
          <w:sz w:val="16"/>
          <w:szCs w:val="16"/>
          <w14:ligatures w14:val="standardContextual"/>
        </w:rPr>
        <mc:AlternateContent>
          <mc:Choice Requires="wps">
            <w:drawing>
              <wp:anchor distT="0" distB="0" distL="114300" distR="114300" simplePos="0" relativeHeight="251671552" behindDoc="0" locked="0" layoutInCell="1" allowOverlap="1" wp14:anchorId="0AC21611" wp14:editId="4A22F9F4">
                <wp:simplePos x="0" y="0"/>
                <wp:positionH relativeFrom="column">
                  <wp:posOffset>-375650</wp:posOffset>
                </wp:positionH>
                <wp:positionV relativeFrom="paragraph">
                  <wp:posOffset>1722633</wp:posOffset>
                </wp:positionV>
                <wp:extent cx="7981766" cy="456051"/>
                <wp:effectExtent l="0" t="0" r="0" b="1270"/>
                <wp:wrapNone/>
                <wp:docPr id="1094397449" name="Rectangle 7"/>
                <wp:cNvGraphicFramePr/>
                <a:graphic xmlns:a="http://schemas.openxmlformats.org/drawingml/2006/main">
                  <a:graphicData uri="http://schemas.microsoft.com/office/word/2010/wordprocessingShape">
                    <wps:wsp>
                      <wps:cNvSpPr/>
                      <wps:spPr>
                        <a:xfrm>
                          <a:off x="0" y="0"/>
                          <a:ext cx="7981766" cy="456051"/>
                        </a:xfrm>
                        <a:prstGeom prst="rect">
                          <a:avLst/>
                        </a:prstGeom>
                        <a:gradFill>
                          <a:gsLst>
                            <a:gs pos="86000">
                              <a:srgbClr val="923482"/>
                            </a:gs>
                            <a:gs pos="26000">
                              <a:srgbClr val="5133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19194" id="Rectangle 7" o:spid="_x0000_s1026" style="position:absolute;margin-left:-29.6pt;margin-top:135.65pt;width:628.5pt;height:3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" fillcolor="#51337e" stroked="f" strokeweight="1pt">
                <v:fill color2="#923482" angle="90" colors="0 #51337e;17039f #51337e" focus="100%" type="gradient">
                  <o:fill v:ext="view" type="gradientUnscaled"/>
                </v:fill>
              </v:rect>
            </w:pict>
          </mc:Fallback>
        </mc:AlternateContent>
      </w:r>
    </w:p>
    <w:p w14:paraId="30FD23F8" w14:textId="77777777" w:rsidR="00651711" w:rsidRDefault="00AE21D0" w:rsidP="00651711">
      <w:pPr>
        <w:spacing w:after="160" w:line="278" w:lineRule="auto"/>
        <w:rPr>
          <w:rFonts w:ascii="Arial" w:hAnsi="Arial" w:cs="Arial"/>
          <w:b/>
          <w:bCs/>
        </w:rPr>
      </w:pPr>
      <w:r w:rsidRPr="00E511A7">
        <w:rPr>
          <w:rFonts w:ascii="Arial" w:hAnsi="Arial" w:cs="Arial"/>
          <w:b/>
          <w:bCs/>
          <w:noProof/>
          <w:color w:val="141F34"/>
          <w:sz w:val="16"/>
          <w:szCs w:val="16"/>
          <w14:ligatures w14:val="standardContextual"/>
        </w:rPr>
        <w:lastRenderedPageBreak/>
        <mc:AlternateContent>
          <mc:Choice Requires="wps">
            <w:drawing>
              <wp:anchor distT="0" distB="0" distL="114300" distR="114300" simplePos="0" relativeHeight="251673600" behindDoc="0" locked="0" layoutInCell="1" allowOverlap="1" wp14:anchorId="7930986E" wp14:editId="438E3502">
                <wp:simplePos x="0" y="0"/>
                <wp:positionH relativeFrom="page">
                  <wp:posOffset>0</wp:posOffset>
                </wp:positionH>
                <wp:positionV relativeFrom="bottomMargin">
                  <wp:posOffset>-289560</wp:posOffset>
                </wp:positionV>
                <wp:extent cx="7772400" cy="548640"/>
                <wp:effectExtent l="0" t="0" r="0" b="0"/>
                <wp:wrapNone/>
                <wp:docPr id="163911493" name="Rectangle 7"/>
                <wp:cNvGraphicFramePr/>
                <a:graphic xmlns:a="http://schemas.openxmlformats.org/drawingml/2006/main">
                  <a:graphicData uri="http://schemas.microsoft.com/office/word/2010/wordprocessingShape">
                    <wps:wsp>
                      <wps:cNvSpPr/>
                      <wps:spPr>
                        <a:xfrm>
                          <a:off x="0" y="0"/>
                          <a:ext cx="7772400" cy="548640"/>
                        </a:xfrm>
                        <a:prstGeom prst="rect">
                          <a:avLst/>
                        </a:prstGeom>
                        <a:gradFill>
                          <a:gsLst>
                            <a:gs pos="86000">
                              <a:srgbClr val="923482"/>
                            </a:gs>
                            <a:gs pos="26000">
                              <a:srgbClr val="5133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CDC8" id="Rectangle 7" o:spid="_x0000_s1026" style="position:absolute;margin-left:0;margin-top:-22.8pt;width:612pt;height:43.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" fillcolor="#51337e" stroked="f" strokeweight="1pt">
                <v:fill color2="#923482" angle="90" colors="0 #51337e;17039f #51337e" focus="100%" type="gradient">
                  <o:fill v:ext="view" type="gradientUnscaled"/>
                </v:fill>
                <w10:wrap anchorx="page" anchory="margin"/>
              </v:rect>
            </w:pict>
          </mc:Fallback>
        </mc:AlternateContent>
      </w:r>
    </w:p>
    <w:p w14:paraId="4E0565BF" w14:textId="259DC78D" w:rsidR="00B80739" w:rsidRPr="0069278D" w:rsidRDefault="00B80739" w:rsidP="00651711">
      <w:pPr>
        <w:spacing w:after="160" w:line="278" w:lineRule="auto"/>
        <w:ind w:left="720" w:firstLine="720"/>
        <w:rPr>
          <w:rFonts w:ascii="Arial" w:hAnsi="Arial" w:cs="Arial"/>
          <w:b/>
          <w:bCs/>
        </w:rPr>
      </w:pPr>
      <w:r w:rsidRPr="0069278D">
        <w:rPr>
          <w:rFonts w:ascii="Arial" w:hAnsi="Arial" w:cs="Arial"/>
          <w:b/>
          <w:bCs/>
        </w:rPr>
        <w:t>Sample Letter of Medical Necessity for P</w:t>
      </w:r>
      <w:r w:rsidR="008E2376">
        <w:rPr>
          <w:rFonts w:ascii="Arial" w:hAnsi="Arial" w:cs="Arial"/>
          <w:b/>
          <w:bCs/>
        </w:rPr>
        <w:t>ALSONIFY</w:t>
      </w:r>
      <w:r w:rsidR="0074590F" w:rsidRPr="0053655A">
        <w:rPr>
          <w:rFonts w:ascii="Arial" w:hAnsi="Arial" w:cs="Arial"/>
          <w:b/>
          <w:bCs/>
          <w:caps/>
          <w:color w:val="333333"/>
          <w:spacing w:val="38"/>
          <w:shd w:val="clear" w:color="auto" w:fill="FFFFFF"/>
          <w:vertAlign w:val="superscript"/>
        </w:rPr>
        <w:t>™</w:t>
      </w:r>
      <w:r w:rsidRPr="0069278D">
        <w:rPr>
          <w:rFonts w:ascii="Arial" w:hAnsi="Arial" w:cs="Arial"/>
          <w:b/>
          <w:bCs/>
        </w:rPr>
        <w:t>(</w:t>
      </w:r>
      <w:r w:rsidR="006B6D4D">
        <w:rPr>
          <w:rFonts w:ascii="Arial" w:hAnsi="Arial" w:cs="Arial"/>
          <w:b/>
          <w:bCs/>
        </w:rPr>
        <w:t>p</w:t>
      </w:r>
      <w:r w:rsidR="0069278D" w:rsidRPr="0069278D">
        <w:rPr>
          <w:rFonts w:ascii="Arial" w:hAnsi="Arial" w:cs="Arial"/>
          <w:b/>
          <w:bCs/>
        </w:rPr>
        <w:t>altusotine</w:t>
      </w:r>
      <w:r w:rsidRPr="0069278D">
        <w:rPr>
          <w:rFonts w:ascii="Arial" w:hAnsi="Arial" w:cs="Arial"/>
          <w:b/>
          <w:bCs/>
        </w:rPr>
        <w:t xml:space="preserve">) </w:t>
      </w:r>
    </w:p>
    <w:p w14:paraId="401D3A1C" w14:textId="77777777" w:rsidR="00B80739" w:rsidRDefault="00B80739" w:rsidP="00B80739">
      <w:pPr>
        <w:rPr>
          <w:rFonts w:ascii="Arial" w:hAnsi="Arial" w:cs="Arial"/>
        </w:rPr>
      </w:pPr>
    </w:p>
    <w:p w14:paraId="580E3B9B" w14:textId="77777777" w:rsidR="00D54690" w:rsidRDefault="00D54690" w:rsidP="00D54690">
      <w:pPr>
        <w:contextualSpacing/>
        <w:rPr>
          <w:rFonts w:ascii="Arial" w:hAnsi="Arial" w:cs="Arial"/>
          <w:color w:val="FF40FF"/>
        </w:rPr>
      </w:pPr>
      <w:r>
        <w:rPr>
          <w:rFonts w:ascii="Arial" w:hAnsi="Arial" w:cs="Arial"/>
          <w:color w:val="FF40FF"/>
        </w:rPr>
        <w:t>[Physician’s letterhead]</w:t>
      </w:r>
    </w:p>
    <w:p w14:paraId="7114951E" w14:textId="77777777" w:rsidR="0046601C" w:rsidRPr="009C326E" w:rsidRDefault="0046601C" w:rsidP="00B80739">
      <w:pPr>
        <w:rPr>
          <w:rFonts w:ascii="Arial" w:hAnsi="Arial" w:cs="Arial"/>
        </w:rPr>
      </w:pPr>
    </w:p>
    <w:p w14:paraId="0D98330C" w14:textId="56A9ED04" w:rsidR="00107529" w:rsidRPr="006558FA" w:rsidRDefault="006558FA">
      <w:pPr>
        <w:rPr>
          <w:b/>
          <w:bCs/>
        </w:rPr>
      </w:pPr>
      <w:r w:rsidRPr="006558FA">
        <w:rPr>
          <w:b/>
          <w:bCs/>
        </w:rPr>
        <w:t>Attention:</w:t>
      </w:r>
      <w:r w:rsidR="00E36CFA">
        <w:rPr>
          <w:b/>
          <w:bCs/>
        </w:rPr>
        <w:t xml:space="preserve"> Claims Department</w:t>
      </w:r>
    </w:p>
    <w:p w14:paraId="399F5261" w14:textId="77777777" w:rsidR="006558FA" w:rsidRPr="009C326E" w:rsidRDefault="006558FA" w:rsidP="006558FA">
      <w:pPr>
        <w:rPr>
          <w:rFonts w:ascii="Arial" w:hAnsi="Arial" w:cs="Arial"/>
          <w:color w:val="FF40FF"/>
        </w:rPr>
      </w:pPr>
      <w:r w:rsidRPr="009C326E">
        <w:rPr>
          <w:rFonts w:ascii="Arial" w:hAnsi="Arial" w:cs="Arial"/>
          <w:color w:val="FF40FF"/>
        </w:rPr>
        <w:t>[Date]</w:t>
      </w:r>
    </w:p>
    <w:p w14:paraId="302815ED" w14:textId="1CCA637A" w:rsidR="006558FA" w:rsidRPr="009C326E" w:rsidRDefault="006558FA" w:rsidP="006558FA">
      <w:pPr>
        <w:rPr>
          <w:rFonts w:ascii="Arial" w:hAnsi="Arial" w:cs="Arial"/>
          <w:color w:val="FF40FF"/>
        </w:rPr>
      </w:pPr>
      <w:r w:rsidRPr="009C326E">
        <w:rPr>
          <w:rFonts w:ascii="Arial" w:hAnsi="Arial" w:cs="Arial"/>
          <w:color w:val="FF40FF"/>
        </w:rPr>
        <w:t>[</w:t>
      </w:r>
      <w:r w:rsidR="007D194C">
        <w:rPr>
          <w:rFonts w:ascii="Arial" w:hAnsi="Arial" w:cs="Arial"/>
          <w:color w:val="FF40FF"/>
        </w:rPr>
        <w:t>Health p</w:t>
      </w:r>
      <w:r w:rsidRPr="009C326E">
        <w:rPr>
          <w:rFonts w:ascii="Arial" w:hAnsi="Arial" w:cs="Arial"/>
          <w:color w:val="FF40FF"/>
        </w:rPr>
        <w:t xml:space="preserve">lan </w:t>
      </w:r>
      <w:r w:rsidR="007D194C">
        <w:rPr>
          <w:rFonts w:ascii="Arial" w:hAnsi="Arial" w:cs="Arial"/>
          <w:color w:val="FF40FF"/>
        </w:rPr>
        <w:t>c</w:t>
      </w:r>
      <w:r w:rsidRPr="009C326E">
        <w:rPr>
          <w:rFonts w:ascii="Arial" w:hAnsi="Arial" w:cs="Arial"/>
          <w:color w:val="FF40FF"/>
        </w:rPr>
        <w:t>ontact]</w:t>
      </w:r>
    </w:p>
    <w:p w14:paraId="0CDDF1E7" w14:textId="77777777" w:rsidR="006558FA" w:rsidRPr="009C326E" w:rsidRDefault="006558FA" w:rsidP="006558FA">
      <w:pPr>
        <w:rPr>
          <w:rFonts w:ascii="Arial" w:hAnsi="Arial" w:cs="Arial"/>
          <w:color w:val="FF40FF"/>
        </w:rPr>
      </w:pPr>
      <w:r w:rsidRPr="009C326E">
        <w:rPr>
          <w:rFonts w:ascii="Arial" w:hAnsi="Arial" w:cs="Arial"/>
          <w:color w:val="FF40FF"/>
        </w:rPr>
        <w:t>[Health plan name]</w:t>
      </w:r>
    </w:p>
    <w:p w14:paraId="3995E55D" w14:textId="77777777" w:rsidR="006558FA" w:rsidRPr="009C326E" w:rsidRDefault="006558FA" w:rsidP="006558FA">
      <w:pPr>
        <w:rPr>
          <w:rFonts w:ascii="Arial" w:hAnsi="Arial" w:cs="Arial"/>
        </w:rPr>
      </w:pPr>
      <w:r w:rsidRPr="009C326E">
        <w:rPr>
          <w:rFonts w:ascii="Arial" w:hAnsi="Arial" w:cs="Arial"/>
          <w:color w:val="FF40FF"/>
        </w:rPr>
        <w:t>[Health plan street address]</w:t>
      </w:r>
    </w:p>
    <w:p w14:paraId="0B03B166" w14:textId="68349733" w:rsidR="0089282C" w:rsidRPr="009C326E" w:rsidRDefault="0089282C" w:rsidP="0089282C">
      <w:pPr>
        <w:rPr>
          <w:rFonts w:ascii="Arial" w:hAnsi="Arial" w:cs="Arial"/>
        </w:rPr>
      </w:pPr>
      <w:r w:rsidRPr="009C326E">
        <w:rPr>
          <w:rFonts w:ascii="Arial" w:hAnsi="Arial" w:cs="Arial"/>
          <w:color w:val="FF40FF"/>
        </w:rPr>
        <w:t xml:space="preserve">[Health plan </w:t>
      </w:r>
      <w:r>
        <w:rPr>
          <w:rFonts w:ascii="Arial" w:hAnsi="Arial" w:cs="Arial"/>
          <w:color w:val="FF40FF"/>
        </w:rPr>
        <w:t>city, state</w:t>
      </w:r>
      <w:r w:rsidR="008A455D">
        <w:rPr>
          <w:rFonts w:ascii="Arial" w:hAnsi="Arial" w:cs="Arial"/>
          <w:color w:val="FF40FF"/>
        </w:rPr>
        <w:t xml:space="preserve"> ZIP</w:t>
      </w:r>
      <w:r w:rsidRPr="009C326E">
        <w:rPr>
          <w:rFonts w:ascii="Arial" w:hAnsi="Arial" w:cs="Arial"/>
          <w:color w:val="FF40FF"/>
        </w:rPr>
        <w:t>]</w:t>
      </w:r>
    </w:p>
    <w:p w14:paraId="6AC2435E" w14:textId="77777777" w:rsidR="006558FA" w:rsidRDefault="006558FA"/>
    <w:p w14:paraId="03EC1804" w14:textId="4CFBF5FD" w:rsidR="00BA2BAC" w:rsidRDefault="00BA2BAC" w:rsidP="00BA2BAC">
      <w:pPr>
        <w:rPr>
          <w:rFonts w:ascii="Arial" w:hAnsi="Arial" w:cs="Arial"/>
        </w:rPr>
      </w:pPr>
      <w:r w:rsidRPr="009C326E">
        <w:rPr>
          <w:rFonts w:ascii="Arial" w:hAnsi="Arial" w:cs="Arial"/>
        </w:rPr>
        <w:t xml:space="preserve">RE: Letter of Medical Necessity for </w:t>
      </w:r>
      <w:r w:rsidR="00A3035F">
        <w:rPr>
          <w:rFonts w:ascii="Arial" w:hAnsi="Arial" w:cs="Arial"/>
        </w:rPr>
        <w:t>O</w:t>
      </w:r>
      <w:r w:rsidR="00FF709E">
        <w:rPr>
          <w:rFonts w:ascii="Arial" w:hAnsi="Arial" w:cs="Arial"/>
        </w:rPr>
        <w:t>nce-</w:t>
      </w:r>
      <w:r w:rsidR="00A3035F">
        <w:rPr>
          <w:rFonts w:ascii="Arial" w:hAnsi="Arial" w:cs="Arial"/>
        </w:rPr>
        <w:t>D</w:t>
      </w:r>
      <w:r w:rsidR="00FF709E">
        <w:rPr>
          <w:rFonts w:ascii="Arial" w:hAnsi="Arial" w:cs="Arial"/>
        </w:rPr>
        <w:t>aily</w:t>
      </w:r>
      <w:r w:rsidR="002049FA">
        <w:rPr>
          <w:rFonts w:ascii="Arial" w:hAnsi="Arial" w:cs="Arial"/>
        </w:rPr>
        <w:t xml:space="preserve"> </w:t>
      </w:r>
      <w:r w:rsidR="00A3035F">
        <w:rPr>
          <w:rFonts w:ascii="Arial" w:hAnsi="Arial" w:cs="Arial"/>
        </w:rPr>
        <w:t>O</w:t>
      </w:r>
      <w:r w:rsidR="002049FA">
        <w:rPr>
          <w:rFonts w:ascii="Arial" w:hAnsi="Arial" w:cs="Arial"/>
        </w:rPr>
        <w:t xml:space="preserve">ral </w:t>
      </w:r>
      <w:r w:rsidRPr="00BA2BAC">
        <w:rPr>
          <w:rFonts w:ascii="Arial" w:hAnsi="Arial" w:cs="Arial"/>
        </w:rPr>
        <w:t>PALSONIF</w:t>
      </w:r>
      <w:r>
        <w:rPr>
          <w:rFonts w:ascii="Arial" w:hAnsi="Arial" w:cs="Arial"/>
        </w:rPr>
        <w:t>Y</w:t>
      </w:r>
      <w:r w:rsidR="0077464C">
        <w:rPr>
          <w:rFonts w:ascii="Arial" w:hAnsi="Arial" w:cs="Arial"/>
        </w:rPr>
        <w:t>™</w:t>
      </w:r>
      <w:r w:rsidRPr="00BA2BAC">
        <w:rPr>
          <w:rFonts w:ascii="Arial" w:hAnsi="Arial" w:cs="Arial"/>
        </w:rPr>
        <w:t xml:space="preserve"> (paltusotine)</w:t>
      </w:r>
    </w:p>
    <w:p w14:paraId="54782278" w14:textId="77777777" w:rsidR="007D194C" w:rsidRPr="009C326E" w:rsidRDefault="007D194C" w:rsidP="00BA2BAC">
      <w:pPr>
        <w:rPr>
          <w:rFonts w:ascii="Arial" w:hAnsi="Arial" w:cs="Arial"/>
        </w:rPr>
      </w:pPr>
    </w:p>
    <w:p w14:paraId="136203BC" w14:textId="77777777" w:rsidR="00BA2BAC" w:rsidRPr="009C326E" w:rsidRDefault="00BA2BAC" w:rsidP="00BA2BAC">
      <w:pPr>
        <w:rPr>
          <w:rFonts w:ascii="Arial" w:hAnsi="Arial" w:cs="Arial"/>
        </w:rPr>
      </w:pPr>
      <w:r w:rsidRPr="009C326E">
        <w:rPr>
          <w:rFonts w:ascii="Arial" w:hAnsi="Arial" w:cs="Arial"/>
          <w:color w:val="FF40FF"/>
        </w:rPr>
        <w:t>[Insured patient name]</w:t>
      </w:r>
    </w:p>
    <w:p w14:paraId="3235F234" w14:textId="77777777" w:rsidR="00BA2BAC" w:rsidRPr="009C326E" w:rsidRDefault="00BA2BAC" w:rsidP="00BA2BAC">
      <w:pPr>
        <w:rPr>
          <w:rFonts w:ascii="Arial" w:hAnsi="Arial" w:cs="Arial"/>
        </w:rPr>
      </w:pPr>
      <w:r w:rsidRPr="009C326E">
        <w:rPr>
          <w:rFonts w:ascii="Arial" w:hAnsi="Arial" w:cs="Arial"/>
        </w:rPr>
        <w:t xml:space="preserve">Date of birth: </w:t>
      </w:r>
      <w:r w:rsidRPr="009C326E">
        <w:rPr>
          <w:rFonts w:ascii="Arial" w:hAnsi="Arial" w:cs="Arial"/>
          <w:color w:val="FF40FF"/>
        </w:rPr>
        <w:t>[patient date of birth]</w:t>
      </w:r>
    </w:p>
    <w:p w14:paraId="7FFF13A1" w14:textId="77777777" w:rsidR="00DF560C" w:rsidRPr="00454E88" w:rsidRDefault="00DF560C" w:rsidP="00DF560C">
      <w:pPr>
        <w:contextualSpacing/>
        <w:rPr>
          <w:rFonts w:ascii="Arial" w:hAnsi="Arial" w:cs="Arial"/>
          <w:color w:val="FF40FF"/>
        </w:rPr>
      </w:pPr>
      <w:r w:rsidRPr="00454E88">
        <w:rPr>
          <w:rFonts w:ascii="Arial" w:hAnsi="Arial" w:cs="Arial"/>
        </w:rPr>
        <w:t xml:space="preserve">Policy number: </w:t>
      </w:r>
      <w:r w:rsidRPr="00454E88">
        <w:rPr>
          <w:rFonts w:ascii="Arial" w:hAnsi="Arial" w:cs="Arial"/>
          <w:color w:val="FF40FF"/>
        </w:rPr>
        <w:t>[Policy #]</w:t>
      </w:r>
    </w:p>
    <w:p w14:paraId="77A1037E" w14:textId="77777777" w:rsidR="00DF560C" w:rsidRPr="00454E88" w:rsidRDefault="00DF560C" w:rsidP="00DF560C">
      <w:pPr>
        <w:contextualSpacing/>
        <w:rPr>
          <w:rFonts w:ascii="Arial" w:hAnsi="Arial" w:cs="Arial"/>
          <w:color w:val="FF40FF"/>
        </w:rPr>
      </w:pPr>
      <w:r w:rsidRPr="00454E88">
        <w:rPr>
          <w:rFonts w:ascii="Arial" w:hAnsi="Arial" w:cs="Arial"/>
        </w:rPr>
        <w:t xml:space="preserve">Group number: </w:t>
      </w:r>
      <w:r w:rsidRPr="00454E88">
        <w:rPr>
          <w:rFonts w:ascii="Arial" w:hAnsi="Arial" w:cs="Arial"/>
          <w:color w:val="FF40FF"/>
        </w:rPr>
        <w:t>[Group #]</w:t>
      </w:r>
    </w:p>
    <w:p w14:paraId="16879EA0" w14:textId="77777777" w:rsidR="008533FE" w:rsidRDefault="00531ED4" w:rsidP="00BA2BAC">
      <w:pPr>
        <w:contextualSpacing/>
        <w:rPr>
          <w:rFonts w:ascii="Arial" w:hAnsi="Arial" w:cs="Arial"/>
          <w:color w:val="FF40FF"/>
        </w:rPr>
      </w:pPr>
      <w:r>
        <w:rPr>
          <w:rFonts w:ascii="Arial" w:hAnsi="Arial" w:cs="Arial"/>
        </w:rPr>
        <w:t>Claim</w:t>
      </w:r>
      <w:r w:rsidR="00DF560C" w:rsidRPr="00454E88">
        <w:rPr>
          <w:rFonts w:ascii="Arial" w:hAnsi="Arial" w:cs="Arial"/>
        </w:rPr>
        <w:t xml:space="preserve"> number: </w:t>
      </w:r>
      <w:r w:rsidR="00DF560C" w:rsidRPr="00454E88">
        <w:rPr>
          <w:rFonts w:ascii="Arial" w:hAnsi="Arial" w:cs="Arial"/>
          <w:color w:val="FF40FF"/>
        </w:rPr>
        <w:t>[C</w:t>
      </w:r>
      <w:r>
        <w:rPr>
          <w:rFonts w:ascii="Arial" w:hAnsi="Arial" w:cs="Arial"/>
          <w:color w:val="FF40FF"/>
        </w:rPr>
        <w:t>laim</w:t>
      </w:r>
      <w:r w:rsidR="00DF560C" w:rsidRPr="00454E88">
        <w:rPr>
          <w:rFonts w:ascii="Arial" w:hAnsi="Arial" w:cs="Arial"/>
          <w:color w:val="FF40FF"/>
        </w:rPr>
        <w:t xml:space="preserve"> # (if known)]</w:t>
      </w:r>
    </w:p>
    <w:p w14:paraId="453B02ED" w14:textId="77777777" w:rsidR="00BA2BAC" w:rsidRDefault="00BA2BAC"/>
    <w:p w14:paraId="528E3A38" w14:textId="4EDD5628" w:rsidR="00E30075" w:rsidRDefault="00E30075" w:rsidP="00E30075">
      <w:pPr>
        <w:spacing w:after="40"/>
        <w:rPr>
          <w:rFonts w:ascii="Arial" w:hAnsi="Arial" w:cs="Arial"/>
        </w:rPr>
      </w:pPr>
      <w:r w:rsidRPr="00A131E1">
        <w:rPr>
          <w:rFonts w:ascii="Arial" w:hAnsi="Arial" w:cs="Arial"/>
        </w:rPr>
        <w:t>To whom it may concern</w:t>
      </w:r>
      <w:r w:rsidR="0027689C">
        <w:rPr>
          <w:rFonts w:ascii="Arial" w:hAnsi="Arial" w:cs="Arial"/>
        </w:rPr>
        <w:t>,</w:t>
      </w:r>
    </w:p>
    <w:p w14:paraId="6D3CDA43" w14:textId="77777777" w:rsidR="00E30075" w:rsidRDefault="00E30075"/>
    <w:p w14:paraId="4E571EFC" w14:textId="690B3EA3" w:rsidR="004971F7" w:rsidRPr="009C326E" w:rsidRDefault="004971F7" w:rsidP="004971F7">
      <w:pPr>
        <w:rPr>
          <w:rFonts w:ascii="Arial" w:hAnsi="Arial" w:cs="Arial"/>
        </w:rPr>
      </w:pPr>
      <w:r w:rsidRPr="009C326E">
        <w:rPr>
          <w:rFonts w:ascii="Arial" w:hAnsi="Arial" w:cs="Arial"/>
        </w:rPr>
        <w:t xml:space="preserve">My name is </w:t>
      </w:r>
      <w:r w:rsidRPr="009C326E">
        <w:rPr>
          <w:rFonts w:ascii="Arial" w:hAnsi="Arial" w:cs="Arial"/>
          <w:color w:val="FF40FF"/>
        </w:rPr>
        <w:t>[name, medical specialty (NPI)]</w:t>
      </w:r>
      <w:r w:rsidRPr="009C326E">
        <w:rPr>
          <w:rFonts w:ascii="Arial" w:hAnsi="Arial" w:cs="Arial"/>
        </w:rPr>
        <w:t xml:space="preserve">, and I am writing </w:t>
      </w:r>
      <w:r w:rsidR="0071619A">
        <w:rPr>
          <w:rFonts w:ascii="Arial" w:hAnsi="Arial" w:cs="Arial"/>
        </w:rPr>
        <w:t xml:space="preserve">this letter </w:t>
      </w:r>
      <w:r w:rsidRPr="009C326E">
        <w:rPr>
          <w:rFonts w:ascii="Arial" w:hAnsi="Arial" w:cs="Arial"/>
        </w:rPr>
        <w:t xml:space="preserve">on behalf of </w:t>
      </w:r>
      <w:r w:rsidR="006E6879">
        <w:rPr>
          <w:rFonts w:ascii="Arial" w:hAnsi="Arial" w:cs="Arial"/>
        </w:rPr>
        <w:t>my patient</w:t>
      </w:r>
      <w:r w:rsidR="0027689C">
        <w:rPr>
          <w:rFonts w:ascii="Arial" w:hAnsi="Arial" w:cs="Arial"/>
        </w:rPr>
        <w:t>,</w:t>
      </w:r>
      <w:r w:rsidR="006E6879">
        <w:rPr>
          <w:rFonts w:ascii="Arial" w:hAnsi="Arial" w:cs="Arial"/>
        </w:rPr>
        <w:t xml:space="preserve"> </w:t>
      </w:r>
      <w:r w:rsidRPr="009C326E">
        <w:rPr>
          <w:rFonts w:ascii="Arial" w:hAnsi="Arial" w:cs="Arial"/>
          <w:color w:val="FF40FF"/>
        </w:rPr>
        <w:t>[patient full name</w:t>
      </w:r>
      <w:r w:rsidR="0071619A">
        <w:rPr>
          <w:rFonts w:ascii="Arial" w:hAnsi="Arial" w:cs="Arial"/>
          <w:color w:val="FF40FF"/>
        </w:rPr>
        <w:t>, ID</w:t>
      </w:r>
      <w:r w:rsidR="00304BC3">
        <w:rPr>
          <w:rFonts w:ascii="Arial" w:hAnsi="Arial" w:cs="Arial"/>
          <w:color w:val="FF40FF"/>
        </w:rPr>
        <w:t xml:space="preserve"> </w:t>
      </w:r>
      <w:r w:rsidR="0071619A">
        <w:rPr>
          <w:rFonts w:ascii="Arial" w:hAnsi="Arial" w:cs="Arial"/>
          <w:color w:val="FF40FF"/>
        </w:rPr>
        <w:t xml:space="preserve">#, </w:t>
      </w:r>
      <w:r w:rsidR="00304BC3">
        <w:rPr>
          <w:rFonts w:ascii="Arial" w:hAnsi="Arial" w:cs="Arial"/>
          <w:color w:val="FF40FF"/>
        </w:rPr>
        <w:t>Group #</w:t>
      </w:r>
      <w:r w:rsidRPr="009C326E">
        <w:rPr>
          <w:rFonts w:ascii="Arial" w:hAnsi="Arial" w:cs="Arial"/>
          <w:color w:val="FF40FF"/>
        </w:rPr>
        <w:t>]</w:t>
      </w:r>
      <w:r w:rsidR="0027689C">
        <w:rPr>
          <w:rFonts w:ascii="Arial" w:hAnsi="Arial" w:cs="Arial"/>
          <w:color w:val="FF40FF"/>
        </w:rPr>
        <w:t>,</w:t>
      </w:r>
      <w:r w:rsidRPr="009C326E">
        <w:rPr>
          <w:rFonts w:ascii="Arial" w:hAnsi="Arial" w:cs="Arial"/>
        </w:rPr>
        <w:t xml:space="preserve"> to request approval </w:t>
      </w:r>
      <w:r w:rsidR="0092190E">
        <w:rPr>
          <w:rFonts w:ascii="Arial" w:hAnsi="Arial" w:cs="Arial"/>
        </w:rPr>
        <w:t>for</w:t>
      </w:r>
      <w:r w:rsidR="00304BC3">
        <w:rPr>
          <w:rFonts w:ascii="Arial" w:hAnsi="Arial" w:cs="Arial"/>
        </w:rPr>
        <w:t xml:space="preserve"> treatment with PALSONIFY</w:t>
      </w:r>
      <w:r w:rsidRPr="009C326E">
        <w:rPr>
          <w:rFonts w:ascii="Arial" w:hAnsi="Arial" w:cs="Arial"/>
        </w:rPr>
        <w:t xml:space="preserve">. </w:t>
      </w:r>
      <w:r w:rsidRPr="009C326E">
        <w:rPr>
          <w:rFonts w:ascii="Arial" w:hAnsi="Arial" w:cs="Arial"/>
          <w:color w:val="FF40FF"/>
        </w:rPr>
        <w:t xml:space="preserve">[Patient name] </w:t>
      </w:r>
      <w:r w:rsidRPr="009C326E">
        <w:rPr>
          <w:rFonts w:ascii="Arial" w:hAnsi="Arial" w:cs="Arial"/>
        </w:rPr>
        <w:t xml:space="preserve">has been </w:t>
      </w:r>
      <w:r w:rsidR="007D194C">
        <w:rPr>
          <w:rFonts w:ascii="Arial" w:hAnsi="Arial" w:cs="Arial"/>
        </w:rPr>
        <w:t>under</w:t>
      </w:r>
      <w:r w:rsidR="007D194C" w:rsidRPr="009C326E">
        <w:rPr>
          <w:rFonts w:ascii="Arial" w:hAnsi="Arial" w:cs="Arial"/>
        </w:rPr>
        <w:t xml:space="preserve"> </w:t>
      </w:r>
      <w:r w:rsidRPr="009C326E">
        <w:rPr>
          <w:rFonts w:ascii="Arial" w:hAnsi="Arial" w:cs="Arial"/>
        </w:rPr>
        <w:t>my care</w:t>
      </w:r>
      <w:r>
        <w:rPr>
          <w:rFonts w:ascii="Arial" w:hAnsi="Arial" w:cs="Arial"/>
        </w:rPr>
        <w:t xml:space="preserve"> for </w:t>
      </w:r>
      <w:r w:rsidR="00833BFD">
        <w:rPr>
          <w:rFonts w:ascii="Arial" w:hAnsi="Arial" w:cs="Arial"/>
        </w:rPr>
        <w:t xml:space="preserve">the diagnosis associated with E22.0, </w:t>
      </w:r>
      <w:r w:rsidR="003A6E09">
        <w:rPr>
          <w:rFonts w:ascii="Arial" w:hAnsi="Arial" w:cs="Arial"/>
        </w:rPr>
        <w:t>a</w:t>
      </w:r>
      <w:r w:rsidR="00427B2D">
        <w:rPr>
          <w:rFonts w:ascii="Arial" w:hAnsi="Arial" w:cs="Arial"/>
        </w:rPr>
        <w:t>cromegaly</w:t>
      </w:r>
      <w:r w:rsidR="00833BFD">
        <w:rPr>
          <w:rFonts w:ascii="Arial" w:hAnsi="Arial" w:cs="Arial"/>
        </w:rPr>
        <w:t>,</w:t>
      </w:r>
      <w:r w:rsidRPr="009C326E">
        <w:rPr>
          <w:rFonts w:ascii="Arial" w:hAnsi="Arial" w:cs="Arial"/>
        </w:rPr>
        <w:t xml:space="preserve"> since </w:t>
      </w:r>
      <w:r w:rsidR="003A6E09">
        <w:rPr>
          <w:rFonts w:ascii="Arial" w:hAnsi="Arial" w:cs="Arial"/>
          <w:color w:val="FF40FF"/>
        </w:rPr>
        <w:t>[month day, year]</w:t>
      </w:r>
      <w:r w:rsidR="00833BFD" w:rsidRPr="007C6E72">
        <w:rPr>
          <w:rFonts w:ascii="Arial" w:hAnsi="Arial" w:cs="Arial"/>
        </w:rPr>
        <w:t>.</w:t>
      </w:r>
    </w:p>
    <w:p w14:paraId="7F4C7B24" w14:textId="77777777" w:rsidR="004971F7" w:rsidRPr="009C326E" w:rsidRDefault="004971F7" w:rsidP="004971F7">
      <w:pPr>
        <w:rPr>
          <w:rFonts w:ascii="Arial" w:hAnsi="Arial" w:cs="Arial"/>
        </w:rPr>
      </w:pPr>
    </w:p>
    <w:p w14:paraId="341D0CDD" w14:textId="6F6EF49D" w:rsidR="004971F7" w:rsidRPr="00810C1A" w:rsidRDefault="004971F7" w:rsidP="004971F7">
      <w:pPr>
        <w:rPr>
          <w:rFonts w:ascii="Arial" w:hAnsi="Arial" w:cs="Arial"/>
          <w:color w:val="FF40FF"/>
        </w:rPr>
      </w:pPr>
      <w:r w:rsidRPr="00810C1A">
        <w:rPr>
          <w:rFonts w:ascii="Arial" w:hAnsi="Arial" w:cs="Arial"/>
        </w:rPr>
        <w:t xml:space="preserve">Based on my clinical judgment, </w:t>
      </w:r>
      <w:r w:rsidR="006733AE" w:rsidRPr="00810C1A">
        <w:rPr>
          <w:rFonts w:ascii="Arial" w:hAnsi="Arial" w:cs="Arial"/>
        </w:rPr>
        <w:t xml:space="preserve">PALSONIFY </w:t>
      </w:r>
      <w:r w:rsidRPr="00810C1A">
        <w:rPr>
          <w:rFonts w:ascii="Arial" w:hAnsi="Arial" w:cs="Arial"/>
        </w:rPr>
        <w:t xml:space="preserve">is </w:t>
      </w:r>
      <w:r w:rsidR="006733AE" w:rsidRPr="00810C1A">
        <w:rPr>
          <w:rFonts w:ascii="Arial" w:hAnsi="Arial" w:cs="Arial"/>
        </w:rPr>
        <w:t>a medically necessary</w:t>
      </w:r>
      <w:r w:rsidRPr="00810C1A">
        <w:rPr>
          <w:rFonts w:ascii="Arial" w:hAnsi="Arial" w:cs="Arial"/>
        </w:rPr>
        <w:t xml:space="preserve"> treatment for </w:t>
      </w:r>
      <w:r w:rsidRPr="00810C1A">
        <w:rPr>
          <w:rFonts w:ascii="Arial" w:hAnsi="Arial" w:cs="Arial"/>
          <w:color w:val="FF40FF"/>
        </w:rPr>
        <w:t>[patient name]</w:t>
      </w:r>
      <w:r w:rsidRPr="00810C1A">
        <w:rPr>
          <w:rFonts w:ascii="Arial" w:hAnsi="Arial" w:cs="Arial"/>
        </w:rPr>
        <w:t xml:space="preserve">. </w:t>
      </w:r>
      <w:r w:rsidRPr="00810C1A">
        <w:rPr>
          <w:rFonts w:ascii="Arial" w:hAnsi="Arial" w:cs="Arial"/>
          <w:color w:val="FF40FF"/>
        </w:rPr>
        <w:t>[Patient name]</w:t>
      </w:r>
      <w:r w:rsidRPr="00810C1A">
        <w:rPr>
          <w:rFonts w:ascii="Arial" w:hAnsi="Arial" w:cs="Arial"/>
        </w:rPr>
        <w:t xml:space="preserve"> is </w:t>
      </w:r>
      <w:r w:rsidRPr="00810C1A">
        <w:rPr>
          <w:rFonts w:ascii="Arial" w:hAnsi="Arial" w:cs="Arial"/>
          <w:color w:val="FF40FF"/>
        </w:rPr>
        <w:t>[a/an age]</w:t>
      </w:r>
      <w:r w:rsidRPr="00810C1A">
        <w:rPr>
          <w:rFonts w:ascii="Arial" w:hAnsi="Arial" w:cs="Arial"/>
        </w:rPr>
        <w:t xml:space="preserve">-year-old </w:t>
      </w:r>
      <w:r w:rsidRPr="00810C1A">
        <w:rPr>
          <w:rFonts w:ascii="Arial" w:hAnsi="Arial" w:cs="Arial"/>
          <w:color w:val="FF40FF"/>
        </w:rPr>
        <w:t>[male/female]</w:t>
      </w:r>
      <w:r w:rsidR="00D140E9">
        <w:rPr>
          <w:rFonts w:ascii="Arial" w:hAnsi="Arial" w:cs="Arial"/>
        </w:rPr>
        <w:t xml:space="preserve"> patient </w:t>
      </w:r>
      <w:r w:rsidRPr="00810C1A">
        <w:rPr>
          <w:rFonts w:ascii="Arial" w:hAnsi="Arial" w:cs="Arial"/>
        </w:rPr>
        <w:t xml:space="preserve">who has been diagnosed with </w:t>
      </w:r>
      <w:r w:rsidR="0084639D" w:rsidRPr="00810C1A">
        <w:rPr>
          <w:rFonts w:ascii="Arial" w:hAnsi="Arial" w:cs="Arial"/>
        </w:rPr>
        <w:t>acromegaly</w:t>
      </w:r>
      <w:r w:rsidRPr="00810C1A">
        <w:rPr>
          <w:rFonts w:ascii="Arial" w:hAnsi="Arial" w:cs="Arial"/>
        </w:rPr>
        <w:t xml:space="preserve"> since </w:t>
      </w:r>
      <w:r w:rsidRPr="00810C1A">
        <w:rPr>
          <w:rFonts w:ascii="Arial" w:hAnsi="Arial" w:cs="Arial"/>
          <w:color w:val="FF40FF"/>
        </w:rPr>
        <w:t>[</w:t>
      </w:r>
      <w:r w:rsidR="00A3035F">
        <w:rPr>
          <w:rFonts w:ascii="Arial" w:hAnsi="Arial" w:cs="Arial"/>
          <w:color w:val="FF40FF"/>
        </w:rPr>
        <w:t>month</w:t>
      </w:r>
      <w:r w:rsidRPr="00810C1A">
        <w:rPr>
          <w:rFonts w:ascii="Arial" w:hAnsi="Arial" w:cs="Arial"/>
          <w:color w:val="FF40FF"/>
        </w:rPr>
        <w:t xml:space="preserve"> year]</w:t>
      </w:r>
      <w:r w:rsidRPr="00810C1A">
        <w:rPr>
          <w:rFonts w:ascii="Arial" w:hAnsi="Arial" w:cs="Arial"/>
        </w:rPr>
        <w:t xml:space="preserve">. </w:t>
      </w:r>
      <w:r w:rsidRPr="00810C1A">
        <w:rPr>
          <w:rFonts w:ascii="Arial" w:hAnsi="Arial" w:cs="Arial"/>
          <w:color w:val="FF40FF"/>
        </w:rPr>
        <w:t>[Describe patient’s condition</w:t>
      </w:r>
      <w:r w:rsidR="00C17FCE">
        <w:rPr>
          <w:rFonts w:ascii="Arial" w:hAnsi="Arial" w:cs="Arial"/>
          <w:color w:val="FF40FF"/>
        </w:rPr>
        <w:t>;</w:t>
      </w:r>
      <w:r w:rsidR="00DE2825" w:rsidRPr="00810C1A">
        <w:rPr>
          <w:rFonts w:ascii="Arial" w:hAnsi="Arial" w:cs="Arial"/>
          <w:color w:val="FF40FF"/>
        </w:rPr>
        <w:t xml:space="preserve"> </w:t>
      </w:r>
      <w:r w:rsidR="003A61EA">
        <w:rPr>
          <w:rFonts w:ascii="Arial" w:hAnsi="Arial" w:cs="Arial"/>
          <w:color w:val="FF40FF"/>
        </w:rPr>
        <w:t xml:space="preserve">if applicable, include details such as </w:t>
      </w:r>
      <w:r w:rsidR="007F2BDF" w:rsidRPr="00810C1A">
        <w:rPr>
          <w:rFonts w:ascii="Arial" w:hAnsi="Arial" w:cs="Arial"/>
          <w:color w:val="FF40FF"/>
          <w14:ligatures w14:val="standardContextual"/>
        </w:rPr>
        <w:t xml:space="preserve">persistent or recurrent disease despite pituitary gland surgery </w:t>
      </w:r>
      <w:r w:rsidR="003A61EA">
        <w:rPr>
          <w:rFonts w:ascii="Arial" w:hAnsi="Arial" w:cs="Arial"/>
          <w:color w:val="FF40FF"/>
          <w14:ligatures w14:val="standardContextual"/>
        </w:rPr>
        <w:t xml:space="preserve">and whether or not the patient is </w:t>
      </w:r>
      <w:r w:rsidR="007F2BDF" w:rsidRPr="00810C1A">
        <w:rPr>
          <w:rFonts w:ascii="Arial" w:hAnsi="Arial" w:cs="Arial"/>
          <w:color w:val="FF40FF"/>
          <w14:ligatures w14:val="standardContextual"/>
        </w:rPr>
        <w:t>a candidate for pituitary gland surgery,</w:t>
      </w:r>
      <w:r w:rsidR="00C7742A" w:rsidRPr="00810C1A">
        <w:rPr>
          <w:rFonts w:ascii="Arial" w:hAnsi="Arial" w:cs="Arial"/>
          <w:color w:val="FF40FF"/>
        </w:rPr>
        <w:t xml:space="preserve"> </w:t>
      </w:r>
      <w:r w:rsidR="003A61EA">
        <w:rPr>
          <w:rFonts w:ascii="Arial" w:hAnsi="Arial" w:cs="Arial"/>
          <w:color w:val="FF40FF"/>
        </w:rPr>
        <w:t xml:space="preserve">and accurately document the </w:t>
      </w:r>
      <w:r w:rsidR="00C75009">
        <w:rPr>
          <w:rFonts w:ascii="Arial" w:hAnsi="Arial" w:cs="Arial"/>
          <w:color w:val="FF40FF"/>
        </w:rPr>
        <w:t>patient</w:t>
      </w:r>
      <w:r w:rsidR="003A61EA">
        <w:rPr>
          <w:rFonts w:ascii="Arial" w:hAnsi="Arial" w:cs="Arial"/>
          <w:color w:val="FF40FF"/>
        </w:rPr>
        <w:t>’s</w:t>
      </w:r>
      <w:r w:rsidR="00C75009">
        <w:rPr>
          <w:rFonts w:ascii="Arial" w:hAnsi="Arial" w:cs="Arial"/>
          <w:color w:val="FF40FF"/>
        </w:rPr>
        <w:t xml:space="preserve"> response</w:t>
      </w:r>
      <w:r w:rsidR="00DE2825" w:rsidRPr="00810C1A">
        <w:rPr>
          <w:rFonts w:ascii="Arial" w:hAnsi="Arial" w:cs="Arial"/>
          <w:color w:val="FF40FF"/>
        </w:rPr>
        <w:t xml:space="preserve"> to past treatments</w:t>
      </w:r>
      <w:r w:rsidR="007D194C">
        <w:rPr>
          <w:rFonts w:ascii="Arial" w:hAnsi="Arial" w:cs="Arial"/>
          <w:color w:val="FF40FF"/>
        </w:rPr>
        <w:t>.</w:t>
      </w:r>
      <w:r w:rsidRPr="00810C1A">
        <w:rPr>
          <w:rFonts w:ascii="Arial" w:hAnsi="Arial" w:cs="Arial"/>
          <w:color w:val="FF40FF"/>
        </w:rPr>
        <w:t>]</w:t>
      </w:r>
    </w:p>
    <w:p w14:paraId="59834CA1" w14:textId="77777777" w:rsidR="004971F7" w:rsidRPr="009C326E" w:rsidRDefault="004971F7" w:rsidP="004971F7">
      <w:pPr>
        <w:rPr>
          <w:rFonts w:ascii="Arial" w:hAnsi="Arial" w:cs="Arial"/>
        </w:rPr>
      </w:pPr>
    </w:p>
    <w:p w14:paraId="1D1FAE3B" w14:textId="5963B7C7" w:rsidR="004971F7" w:rsidRPr="009C326E" w:rsidRDefault="003C3EA8" w:rsidP="004971F7">
      <w:pPr>
        <w:rPr>
          <w:rFonts w:ascii="Arial" w:hAnsi="Arial" w:cs="Arial"/>
        </w:rPr>
      </w:pPr>
      <w:r>
        <w:rPr>
          <w:rFonts w:ascii="Arial" w:hAnsi="Arial" w:cs="Arial"/>
        </w:rPr>
        <w:t>With PALSONIFY</w:t>
      </w:r>
      <w:r w:rsidR="004971F7" w:rsidRPr="009C326E">
        <w:rPr>
          <w:rFonts w:ascii="Arial" w:hAnsi="Arial" w:cs="Arial"/>
        </w:rPr>
        <w:t xml:space="preserve"> </w:t>
      </w:r>
      <w:r w:rsidR="004971F7">
        <w:rPr>
          <w:rFonts w:ascii="Arial" w:hAnsi="Arial" w:cs="Arial"/>
        </w:rPr>
        <w:t>treatment</w:t>
      </w:r>
      <w:r w:rsidR="004971F7" w:rsidRPr="009C326E">
        <w:rPr>
          <w:rFonts w:ascii="Arial" w:hAnsi="Arial" w:cs="Arial"/>
        </w:rPr>
        <w:t xml:space="preserve">, </w:t>
      </w:r>
      <w:r w:rsidR="004971F7" w:rsidRPr="009C326E">
        <w:rPr>
          <w:rFonts w:ascii="Arial" w:hAnsi="Arial" w:cs="Arial"/>
          <w:color w:val="FF40FF"/>
        </w:rPr>
        <w:t>[describe your professional opinion of your patient’s disease progression</w:t>
      </w:r>
      <w:r w:rsidR="00D375F7">
        <w:rPr>
          <w:rFonts w:ascii="Arial" w:hAnsi="Arial" w:cs="Arial"/>
          <w:color w:val="FF40FF"/>
        </w:rPr>
        <w:t xml:space="preserve"> and</w:t>
      </w:r>
      <w:r w:rsidR="00003906">
        <w:rPr>
          <w:rFonts w:ascii="Arial" w:hAnsi="Arial" w:cs="Arial"/>
          <w:color w:val="FF40FF"/>
        </w:rPr>
        <w:t xml:space="preserve"> rationale for </w:t>
      </w:r>
      <w:r w:rsidR="00F0796C">
        <w:rPr>
          <w:rFonts w:ascii="Arial" w:hAnsi="Arial" w:cs="Arial"/>
          <w:color w:val="FF40FF"/>
        </w:rPr>
        <w:t>the currently prescribed product</w:t>
      </w:r>
      <w:r w:rsidR="004971F7" w:rsidRPr="009C326E">
        <w:rPr>
          <w:rFonts w:ascii="Arial" w:hAnsi="Arial" w:cs="Arial"/>
          <w:color w:val="FF40FF"/>
        </w:rPr>
        <w:t>]</w:t>
      </w:r>
      <w:r w:rsidR="004971F7" w:rsidRPr="009C326E">
        <w:rPr>
          <w:rFonts w:ascii="Arial" w:hAnsi="Arial" w:cs="Arial"/>
        </w:rPr>
        <w:t>.</w:t>
      </w:r>
    </w:p>
    <w:p w14:paraId="636BDCEE" w14:textId="77777777" w:rsidR="004971F7" w:rsidRPr="009C326E" w:rsidRDefault="004971F7" w:rsidP="004971F7">
      <w:pPr>
        <w:rPr>
          <w:rFonts w:ascii="Arial" w:hAnsi="Arial" w:cs="Arial"/>
        </w:rPr>
      </w:pPr>
    </w:p>
    <w:p w14:paraId="3C078BF3" w14:textId="3247B2E0" w:rsidR="004971F7" w:rsidRPr="009C326E" w:rsidRDefault="004971F7" w:rsidP="004971F7">
      <w:pPr>
        <w:rPr>
          <w:rFonts w:ascii="Arial" w:hAnsi="Arial" w:cs="Arial"/>
        </w:rPr>
      </w:pPr>
      <w:r w:rsidRPr="009C326E">
        <w:rPr>
          <w:rFonts w:ascii="Arial" w:hAnsi="Arial" w:cs="Arial"/>
        </w:rPr>
        <w:t xml:space="preserve">My current treatment plan for </w:t>
      </w:r>
      <w:r w:rsidRPr="009C326E">
        <w:rPr>
          <w:rFonts w:ascii="Arial" w:hAnsi="Arial" w:cs="Arial"/>
          <w:color w:val="FF40FF"/>
        </w:rPr>
        <w:t>[patient name]</w:t>
      </w:r>
      <w:r w:rsidRPr="009C326E">
        <w:rPr>
          <w:rFonts w:ascii="Arial" w:hAnsi="Arial" w:cs="Arial"/>
        </w:rPr>
        <w:t xml:space="preserve"> includes </w:t>
      </w:r>
      <w:r w:rsidRPr="009C326E">
        <w:rPr>
          <w:rFonts w:ascii="Arial" w:hAnsi="Arial" w:cs="Arial"/>
          <w:color w:val="FF40FF"/>
        </w:rPr>
        <w:t>[</w:t>
      </w:r>
      <w:r w:rsidR="00BC2544">
        <w:rPr>
          <w:rFonts w:ascii="Arial" w:hAnsi="Arial" w:cs="Arial"/>
          <w:color w:val="FF40FF"/>
        </w:rPr>
        <w:t>acromegaly therapy</w:t>
      </w:r>
      <w:r w:rsidRPr="009C326E">
        <w:rPr>
          <w:rFonts w:ascii="Arial" w:hAnsi="Arial" w:cs="Arial"/>
          <w:color w:val="FF40FF"/>
        </w:rPr>
        <w:t xml:space="preserve">] </w:t>
      </w:r>
      <w:r w:rsidRPr="009C326E">
        <w:rPr>
          <w:rFonts w:ascii="Arial" w:hAnsi="Arial" w:cs="Arial"/>
        </w:rPr>
        <w:t xml:space="preserve">at </w:t>
      </w:r>
      <w:r w:rsidRPr="009C326E">
        <w:rPr>
          <w:rFonts w:ascii="Arial" w:hAnsi="Arial" w:cs="Arial"/>
          <w:color w:val="FF40FF"/>
        </w:rPr>
        <w:t>[dosage, frequency]</w:t>
      </w:r>
      <w:r w:rsidRPr="009C326E">
        <w:rPr>
          <w:rFonts w:ascii="Arial" w:hAnsi="Arial" w:cs="Arial"/>
        </w:rPr>
        <w:t xml:space="preserve">. </w:t>
      </w:r>
      <w:r w:rsidRPr="009C326E">
        <w:rPr>
          <w:rFonts w:ascii="Arial" w:hAnsi="Arial" w:cs="Arial"/>
          <w:color w:val="FF40FF"/>
        </w:rPr>
        <w:t xml:space="preserve">[Patient name] </w:t>
      </w:r>
      <w:r w:rsidRPr="009C326E">
        <w:rPr>
          <w:rFonts w:ascii="Arial" w:hAnsi="Arial" w:cs="Arial"/>
        </w:rPr>
        <w:t xml:space="preserve">has been on this treatment plan since </w:t>
      </w:r>
      <w:r w:rsidRPr="009C326E">
        <w:rPr>
          <w:rFonts w:ascii="Arial" w:hAnsi="Arial" w:cs="Arial"/>
          <w:color w:val="FF40FF"/>
        </w:rPr>
        <w:t>[date]</w:t>
      </w:r>
      <w:r w:rsidRPr="009C326E">
        <w:rPr>
          <w:rFonts w:ascii="Arial" w:hAnsi="Arial" w:cs="Arial"/>
        </w:rPr>
        <w:t xml:space="preserve">. </w:t>
      </w:r>
      <w:r w:rsidRPr="009C326E">
        <w:rPr>
          <w:rFonts w:ascii="Arial" w:hAnsi="Arial" w:cs="Arial"/>
          <w:color w:val="FF40FF"/>
        </w:rPr>
        <w:t>[Include information on the progress of current treatment plan</w:t>
      </w:r>
      <w:r w:rsidR="0038730A">
        <w:rPr>
          <w:rFonts w:ascii="Arial" w:hAnsi="Arial" w:cs="Arial"/>
          <w:color w:val="FF40FF"/>
        </w:rPr>
        <w:t xml:space="preserve"> and reason(s) for discontinuation</w:t>
      </w:r>
      <w:r w:rsidR="00360947">
        <w:rPr>
          <w:rFonts w:ascii="Arial" w:hAnsi="Arial" w:cs="Arial"/>
          <w:color w:val="FF40FF"/>
        </w:rPr>
        <w:t xml:space="preserve"> </w:t>
      </w:r>
      <w:r w:rsidR="00360947" w:rsidRPr="004C0B63">
        <w:rPr>
          <w:rFonts w:ascii="Arial" w:hAnsi="Arial" w:cs="Arial"/>
          <w:color w:val="FF40FF"/>
        </w:rPr>
        <w:t>or contraindications/ineligibility for specific treatments</w:t>
      </w:r>
      <w:r w:rsidR="00330AD7">
        <w:rPr>
          <w:rFonts w:ascii="Arial" w:hAnsi="Arial" w:cs="Arial"/>
          <w:color w:val="FF40FF"/>
        </w:rPr>
        <w:t>.</w:t>
      </w:r>
      <w:r w:rsidR="00330AD7" w:rsidRPr="004C0B63">
        <w:rPr>
          <w:rFonts w:ascii="Arial" w:hAnsi="Arial" w:cs="Arial"/>
          <w:color w:val="FF40FF"/>
        </w:rPr>
        <w:t>]</w:t>
      </w:r>
      <w:r w:rsidR="00330AD7">
        <w:rPr>
          <w:rFonts w:ascii="Arial" w:hAnsi="Arial" w:cs="Arial"/>
          <w:color w:val="FF40FF"/>
        </w:rPr>
        <w:t xml:space="preserve"> [</w:t>
      </w:r>
      <w:r w:rsidR="00AC59F6">
        <w:rPr>
          <w:rFonts w:ascii="Arial" w:hAnsi="Arial" w:cs="Arial"/>
          <w:color w:val="FF40FF"/>
        </w:rPr>
        <w:t>If applicable to the patient’s history, include any</w:t>
      </w:r>
      <w:r w:rsidR="00AC59F6" w:rsidRPr="00330AD7">
        <w:rPr>
          <w:rFonts w:ascii="Arial" w:hAnsi="Arial" w:cs="Arial"/>
          <w:color w:val="FF40FF"/>
        </w:rPr>
        <w:t xml:space="preserve"> </w:t>
      </w:r>
      <w:r w:rsidR="00330AD7" w:rsidRPr="00330AD7">
        <w:rPr>
          <w:rFonts w:ascii="Arial" w:hAnsi="Arial" w:cs="Arial"/>
          <w:color w:val="FF40FF"/>
          <w14:ligatures w14:val="standardContextual"/>
        </w:rPr>
        <w:t>increased frequency of injections and/or combination therapy</w:t>
      </w:r>
      <w:r w:rsidR="00330AD7">
        <w:rPr>
          <w:rFonts w:ascii="Arial" w:hAnsi="Arial" w:cs="Arial"/>
          <w:color w:val="FF40FF"/>
          <w14:ligatures w14:val="standardContextual"/>
        </w:rPr>
        <w:t>.</w:t>
      </w:r>
      <w:r w:rsidR="00330AD7" w:rsidRPr="00330AD7">
        <w:rPr>
          <w:rFonts w:ascii="Arial" w:hAnsi="Arial" w:cs="Arial"/>
          <w:color w:val="FF40FF"/>
          <w14:ligatures w14:val="standardContextual"/>
        </w:rPr>
        <w:t>]</w:t>
      </w:r>
    </w:p>
    <w:p w14:paraId="55202C7A" w14:textId="77777777" w:rsidR="004971F7" w:rsidRDefault="004971F7"/>
    <w:p w14:paraId="2CC1464E" w14:textId="77777777" w:rsidR="00E511A7" w:rsidRDefault="00E511A7">
      <w:pPr>
        <w:spacing w:after="160" w:line="278" w:lineRule="auto"/>
        <w:rPr>
          <w:rFonts w:ascii="Arial" w:hAnsi="Arial" w:cs="Arial"/>
        </w:rPr>
      </w:pPr>
      <w:r>
        <w:rPr>
          <w:rFonts w:ascii="Arial" w:hAnsi="Arial" w:cs="Arial"/>
        </w:rPr>
        <w:br w:type="page"/>
      </w:r>
    </w:p>
    <w:p w14:paraId="745342FC" w14:textId="77777777" w:rsidR="00AE21D0" w:rsidRDefault="00AE21D0" w:rsidP="009F3803">
      <w:pPr>
        <w:rPr>
          <w:rFonts w:ascii="Arial" w:hAnsi="Arial" w:cs="Arial"/>
        </w:rPr>
      </w:pPr>
    </w:p>
    <w:p w14:paraId="0EAB5743" w14:textId="77777777" w:rsidR="00AE21D0" w:rsidRDefault="00AE21D0" w:rsidP="009F3803">
      <w:pPr>
        <w:rPr>
          <w:rFonts w:ascii="Arial" w:hAnsi="Arial" w:cs="Arial"/>
        </w:rPr>
      </w:pPr>
    </w:p>
    <w:p w14:paraId="58EF6AFF" w14:textId="393DB090" w:rsidR="009F3803" w:rsidRDefault="009F3803" w:rsidP="009F3803">
      <w:pPr>
        <w:rPr>
          <w:rFonts w:ascii="Arial" w:hAnsi="Arial" w:cs="Arial"/>
        </w:rPr>
      </w:pPr>
      <w:r w:rsidRPr="009C326E">
        <w:rPr>
          <w:rFonts w:ascii="Arial" w:hAnsi="Arial" w:cs="Arial"/>
        </w:rPr>
        <w:t>Rationale for</w:t>
      </w:r>
      <w:r w:rsidR="005A2E41">
        <w:rPr>
          <w:rFonts w:ascii="Arial" w:hAnsi="Arial" w:cs="Arial"/>
        </w:rPr>
        <w:t xml:space="preserve"> </w:t>
      </w:r>
      <w:r w:rsidR="005A2E41" w:rsidRPr="00810C1A">
        <w:rPr>
          <w:rFonts w:ascii="Arial" w:hAnsi="Arial" w:cs="Arial"/>
        </w:rPr>
        <w:t>PALSONIF</w:t>
      </w:r>
      <w:r w:rsidR="002469F8">
        <w:rPr>
          <w:rFonts w:ascii="Arial" w:hAnsi="Arial" w:cs="Arial"/>
        </w:rPr>
        <w:t>Y</w:t>
      </w:r>
      <w:r w:rsidRPr="009C326E">
        <w:rPr>
          <w:rFonts w:ascii="Arial" w:hAnsi="Arial" w:cs="Arial"/>
        </w:rPr>
        <w:t>:</w:t>
      </w:r>
    </w:p>
    <w:p w14:paraId="566B211A" w14:textId="35BD3A4B" w:rsidR="00B45BE3" w:rsidRPr="00C80CBB" w:rsidRDefault="00AC59F6" w:rsidP="009E06E1">
      <w:pPr>
        <w:pStyle w:val="ListParagraph"/>
        <w:numPr>
          <w:ilvl w:val="0"/>
          <w:numId w:val="1"/>
        </w:numPr>
        <w:spacing w:before="60"/>
        <w:contextualSpacing w:val="0"/>
        <w:rPr>
          <w:rFonts w:ascii="Arial" w:hAnsi="Arial" w:cs="Arial"/>
          <w:color w:val="FF40FF"/>
        </w:rPr>
      </w:pPr>
      <w:r>
        <w:rPr>
          <w:rFonts w:ascii="Arial" w:hAnsi="Arial" w:cs="Arial"/>
          <w:color w:val="FF40FF"/>
        </w:rPr>
        <w:t>If the patient is n</w:t>
      </w:r>
      <w:r w:rsidR="00742B36" w:rsidRPr="00C80CBB">
        <w:rPr>
          <w:rFonts w:ascii="Arial" w:hAnsi="Arial" w:cs="Arial"/>
          <w:color w:val="FF40FF"/>
        </w:rPr>
        <w:t>ot a candidate for surgery</w:t>
      </w:r>
      <w:r w:rsidR="00A3035F" w:rsidRPr="00C80CBB">
        <w:rPr>
          <w:rFonts w:ascii="Arial" w:hAnsi="Arial" w:cs="Arial"/>
          <w:color w:val="FF40FF"/>
        </w:rPr>
        <w:t>:</w:t>
      </w:r>
    </w:p>
    <w:p w14:paraId="1C4B4735" w14:textId="3C4D0AC2" w:rsidR="0093134D" w:rsidRPr="00ED5D89" w:rsidRDefault="00742B36" w:rsidP="00ED5D89">
      <w:pPr>
        <w:pStyle w:val="ListParagraph"/>
      </w:pPr>
      <w:r w:rsidRPr="000158AB">
        <w:rPr>
          <w:rFonts w:ascii="Arial" w:hAnsi="Arial" w:cs="Arial"/>
          <w:color w:val="FF40FF"/>
        </w:rPr>
        <w:t>[My patient is deemed ineligible for a surgical procedure</w:t>
      </w:r>
      <w:r w:rsidR="00A10FE3" w:rsidRPr="000158AB">
        <w:rPr>
          <w:rFonts w:ascii="Arial" w:hAnsi="Arial" w:cs="Arial"/>
          <w:color w:val="FF40FF"/>
        </w:rPr>
        <w:t xml:space="preserve"> due to</w:t>
      </w:r>
      <w:r w:rsidR="0093134D" w:rsidRPr="000158AB">
        <w:rPr>
          <w:rFonts w:ascii="Arial" w:hAnsi="Arial" w:cs="Arial"/>
          <w:color w:val="FF40FF"/>
        </w:rPr>
        <w:t xml:space="preserve"> </w:t>
      </w:r>
      <w:r w:rsidR="0093134D" w:rsidRPr="000158AB">
        <w:rPr>
          <w:rFonts w:ascii="Arial" w:hAnsi="Arial" w:cs="Arial"/>
          <w:color w:val="FF40FF"/>
          <w:shd w:val="clear" w:color="auto" w:fill="FFFFFF"/>
        </w:rPr>
        <w:t xml:space="preserve">being too high risk </w:t>
      </w:r>
      <w:r w:rsidR="000158AB" w:rsidRPr="000158AB">
        <w:rPr>
          <w:rFonts w:ascii="Arial" w:hAnsi="Arial" w:cs="Arial"/>
          <w:color w:val="FF40FF"/>
          <w:shd w:val="clear" w:color="auto" w:fill="FFFFFF"/>
        </w:rPr>
        <w:t xml:space="preserve">(eg, severe pharyngeal thickness and sleep apnea or high-output heart </w:t>
      </w:r>
      <w:r w:rsidR="004C0B63" w:rsidRPr="000158AB">
        <w:rPr>
          <w:rFonts w:ascii="Arial" w:hAnsi="Arial" w:cs="Arial"/>
          <w:color w:val="FF40FF"/>
          <w:shd w:val="clear" w:color="auto" w:fill="FFFFFF"/>
        </w:rPr>
        <w:t>failure)</w:t>
      </w:r>
      <w:r w:rsidR="000158AB" w:rsidRPr="000158AB">
        <w:rPr>
          <w:rFonts w:ascii="Arial" w:hAnsi="Arial" w:cs="Arial"/>
          <w:color w:val="FF40FF"/>
          <w:shd w:val="clear" w:color="auto" w:fill="FFFFFF"/>
        </w:rPr>
        <w:t xml:space="preserve"> OR </w:t>
      </w:r>
      <w:r w:rsidR="00A3035F">
        <w:rPr>
          <w:rFonts w:ascii="Arial" w:hAnsi="Arial" w:cs="Arial"/>
          <w:color w:val="FF40FF"/>
          <w:shd w:val="clear" w:color="auto" w:fill="FFFFFF"/>
        </w:rPr>
        <w:t xml:space="preserve">my patient is </w:t>
      </w:r>
      <w:r w:rsidR="000158AB" w:rsidRPr="000158AB">
        <w:rPr>
          <w:rFonts w:ascii="Arial" w:hAnsi="Arial" w:cs="Arial"/>
          <w:color w:val="FF40FF"/>
          <w:shd w:val="clear" w:color="auto" w:fill="FFFFFF"/>
        </w:rPr>
        <w:t>not</w:t>
      </w:r>
      <w:r w:rsidR="0093134D" w:rsidRPr="000158AB">
        <w:rPr>
          <w:rFonts w:ascii="Arial" w:hAnsi="Arial" w:cs="Arial"/>
          <w:color w:val="FF40FF"/>
          <w:shd w:val="clear" w:color="auto" w:fill="FFFFFF"/>
        </w:rPr>
        <w:t xml:space="preserve"> a surgical candidate as the tumor </w:t>
      </w:r>
      <w:r w:rsidR="000158AB" w:rsidRPr="000158AB">
        <w:rPr>
          <w:rFonts w:ascii="Arial" w:hAnsi="Arial" w:cs="Arial"/>
          <w:color w:val="FF40FF"/>
          <w:shd w:val="clear" w:color="auto" w:fill="FFFFFF"/>
        </w:rPr>
        <w:t>is</w:t>
      </w:r>
      <w:r w:rsidR="0093134D" w:rsidRPr="000158AB">
        <w:rPr>
          <w:rFonts w:ascii="Arial" w:hAnsi="Arial" w:cs="Arial"/>
          <w:color w:val="FF40FF"/>
          <w:shd w:val="clear" w:color="auto" w:fill="FFFFFF"/>
        </w:rPr>
        <w:t xml:space="preserve"> unresectable</w:t>
      </w:r>
      <w:r w:rsidR="00DE5A5C" w:rsidRPr="000158AB">
        <w:rPr>
          <w:rFonts w:ascii="Arial" w:hAnsi="Arial" w:cs="Arial"/>
          <w:color w:val="FF40FF"/>
          <w:shd w:val="clear" w:color="auto" w:fill="FFFFFF"/>
        </w:rPr>
        <w:t xml:space="preserve"> OR</w:t>
      </w:r>
      <w:r w:rsidR="0093134D" w:rsidRPr="000158AB">
        <w:rPr>
          <w:rFonts w:ascii="Arial" w:hAnsi="Arial" w:cs="Arial"/>
          <w:color w:val="FF40FF"/>
          <w:shd w:val="clear" w:color="auto" w:fill="FFFFFF"/>
        </w:rPr>
        <w:t xml:space="preserve"> </w:t>
      </w:r>
      <w:r w:rsidR="000158AB" w:rsidRPr="000158AB">
        <w:rPr>
          <w:rFonts w:ascii="Arial" w:hAnsi="Arial" w:cs="Arial"/>
          <w:color w:val="FF40FF"/>
          <w:shd w:val="clear" w:color="auto" w:fill="FFFFFF"/>
        </w:rPr>
        <w:t>my patient has</w:t>
      </w:r>
      <w:r w:rsidR="0093134D" w:rsidRPr="000158AB">
        <w:rPr>
          <w:rFonts w:ascii="Arial" w:hAnsi="Arial" w:cs="Arial"/>
          <w:color w:val="FF40FF"/>
          <w:shd w:val="clear" w:color="auto" w:fill="FFFFFF"/>
        </w:rPr>
        <w:t xml:space="preserve"> recurrent disease after initial surgical management </w:t>
      </w:r>
      <w:r w:rsidR="000158AB" w:rsidRPr="000158AB">
        <w:rPr>
          <w:rFonts w:ascii="Arial" w:hAnsi="Arial" w:cs="Arial"/>
          <w:color w:val="FF40FF"/>
          <w:shd w:val="clear" w:color="auto" w:fill="FFFFFF"/>
        </w:rPr>
        <w:t>and does not</w:t>
      </w:r>
      <w:r w:rsidR="0093134D" w:rsidRPr="000158AB">
        <w:rPr>
          <w:rFonts w:ascii="Arial" w:hAnsi="Arial" w:cs="Arial"/>
          <w:color w:val="FF40FF"/>
          <w:shd w:val="clear" w:color="auto" w:fill="FFFFFF"/>
        </w:rPr>
        <w:t xml:space="preserve"> qualify for repeat surgery</w:t>
      </w:r>
      <w:r w:rsidR="007D194C">
        <w:rPr>
          <w:rFonts w:ascii="Arial" w:hAnsi="Arial" w:cs="Arial"/>
          <w:color w:val="FF40FF"/>
          <w:shd w:val="clear" w:color="auto" w:fill="FFFFFF"/>
        </w:rPr>
        <w:t>.</w:t>
      </w:r>
      <w:r w:rsidR="000158AB">
        <w:rPr>
          <w:rFonts w:ascii="Arial" w:hAnsi="Arial" w:cs="Arial"/>
          <w:color w:val="FF40FF"/>
          <w:shd w:val="clear" w:color="auto" w:fill="FFFFFF"/>
        </w:rPr>
        <w:t>]</w:t>
      </w:r>
    </w:p>
    <w:p w14:paraId="73E8A38E" w14:textId="61CEFACB" w:rsidR="009F3803" w:rsidRPr="00A60306" w:rsidRDefault="00471182" w:rsidP="009E06E1">
      <w:pPr>
        <w:pStyle w:val="ListParagraph"/>
        <w:numPr>
          <w:ilvl w:val="0"/>
          <w:numId w:val="1"/>
        </w:numPr>
        <w:spacing w:before="60"/>
        <w:contextualSpacing w:val="0"/>
        <w:rPr>
          <w:rFonts w:ascii="Arial" w:hAnsi="Arial" w:cs="Arial"/>
        </w:rPr>
      </w:pPr>
      <w:r w:rsidRPr="00A60306">
        <w:rPr>
          <w:rFonts w:ascii="Arial" w:hAnsi="Arial" w:cs="Arial"/>
        </w:rPr>
        <w:t>Clinical efficacy and safety profile:</w:t>
      </w:r>
      <w:r w:rsidR="009F3803" w:rsidRPr="00A60306">
        <w:rPr>
          <w:rFonts w:ascii="Arial" w:hAnsi="Arial" w:cs="Arial"/>
        </w:rPr>
        <w:br/>
      </w:r>
      <w:r w:rsidR="009F3803" w:rsidRPr="00A60306">
        <w:rPr>
          <w:rFonts w:ascii="Arial" w:hAnsi="Arial" w:cs="Arial"/>
          <w:color w:val="FF40FF"/>
        </w:rPr>
        <w:t>[detailed rationale summarizing clinical trial results relevant to the patient's diagnosis]</w:t>
      </w:r>
    </w:p>
    <w:p w14:paraId="0327F64D" w14:textId="03D2B7E5" w:rsidR="00311660" w:rsidRPr="00311660" w:rsidRDefault="000A325C" w:rsidP="00B6216C">
      <w:pPr>
        <w:pStyle w:val="ListParagraph"/>
        <w:numPr>
          <w:ilvl w:val="1"/>
          <w:numId w:val="1"/>
        </w:numPr>
        <w:spacing w:before="60"/>
        <w:ind w:left="1080"/>
        <w:contextualSpacing w:val="0"/>
        <w:rPr>
          <w:rFonts w:ascii="Arial" w:hAnsi="Arial" w:cs="Arial"/>
        </w:rPr>
      </w:pPr>
      <w:r w:rsidRPr="00311660">
        <w:rPr>
          <w:rFonts w:ascii="Arial" w:hAnsi="Arial" w:cs="Arial"/>
          <w:color w:val="FF40FF"/>
        </w:rPr>
        <w:t>[For</w:t>
      </w:r>
      <w:r w:rsidR="0059498B" w:rsidRPr="00311660">
        <w:rPr>
          <w:rFonts w:ascii="Arial" w:hAnsi="Arial" w:cs="Arial"/>
          <w:color w:val="FF40FF"/>
        </w:rPr>
        <w:t xml:space="preserve"> </w:t>
      </w:r>
      <w:r w:rsidR="0092190E" w:rsidRPr="00311660">
        <w:rPr>
          <w:rFonts w:ascii="Arial" w:hAnsi="Arial" w:cs="Arial"/>
          <w:color w:val="FF40FF"/>
        </w:rPr>
        <w:t>p</w:t>
      </w:r>
      <w:r w:rsidR="0059498B" w:rsidRPr="00311660">
        <w:rPr>
          <w:rFonts w:ascii="Arial" w:hAnsi="Arial" w:cs="Arial"/>
          <w:color w:val="FF40FF"/>
        </w:rPr>
        <w:t xml:space="preserve">atients </w:t>
      </w:r>
      <w:r w:rsidR="0059498B" w:rsidRPr="00311660">
        <w:rPr>
          <w:rFonts w:ascii="Arial" w:hAnsi="Arial" w:cs="Arial"/>
          <w:color w:val="FF40FF"/>
          <w14:ligatures w14:val="standardContextual"/>
        </w:rPr>
        <w:t xml:space="preserve">switching </w:t>
      </w:r>
      <w:r w:rsidR="007D194C" w:rsidRPr="00311660">
        <w:rPr>
          <w:rFonts w:ascii="Arial" w:hAnsi="Arial" w:cs="Arial"/>
          <w:color w:val="FF40FF"/>
          <w14:ligatures w14:val="standardContextual"/>
        </w:rPr>
        <w:t>f</w:t>
      </w:r>
      <w:r w:rsidR="0059498B" w:rsidRPr="00311660">
        <w:rPr>
          <w:rFonts w:ascii="Arial" w:hAnsi="Arial" w:cs="Arial"/>
          <w:color w:val="FF40FF"/>
          <w14:ligatures w14:val="standardContextual"/>
        </w:rPr>
        <w:t xml:space="preserve">rom </w:t>
      </w:r>
      <w:r w:rsidR="007D194C" w:rsidRPr="00311660">
        <w:rPr>
          <w:rFonts w:ascii="Arial" w:hAnsi="Arial" w:cs="Arial"/>
          <w:color w:val="FF40FF"/>
          <w14:ligatures w14:val="standardContextual"/>
        </w:rPr>
        <w:t>i</w:t>
      </w:r>
      <w:r w:rsidR="0059498B" w:rsidRPr="00311660">
        <w:rPr>
          <w:rFonts w:ascii="Arial" w:hAnsi="Arial" w:cs="Arial"/>
          <w:color w:val="FF40FF"/>
          <w14:ligatures w14:val="standardContextual"/>
        </w:rPr>
        <w:t xml:space="preserve">njected </w:t>
      </w:r>
      <w:r w:rsidR="007D194C" w:rsidRPr="00311660">
        <w:rPr>
          <w:rFonts w:ascii="Arial" w:hAnsi="Arial" w:cs="Arial"/>
          <w:color w:val="FF40FF"/>
          <w14:ligatures w14:val="standardContextual"/>
        </w:rPr>
        <w:t>o</w:t>
      </w:r>
      <w:r w:rsidR="0059498B" w:rsidRPr="00311660">
        <w:rPr>
          <w:rFonts w:ascii="Arial" w:hAnsi="Arial" w:cs="Arial"/>
          <w:color w:val="FF40FF"/>
          <w14:ligatures w14:val="standardContextual"/>
        </w:rPr>
        <w:t xml:space="preserve">ctreotide or </w:t>
      </w:r>
      <w:r w:rsidR="007D194C" w:rsidRPr="00311660">
        <w:rPr>
          <w:rFonts w:ascii="Arial" w:hAnsi="Arial" w:cs="Arial"/>
          <w:color w:val="FF40FF"/>
          <w14:ligatures w14:val="standardContextual"/>
        </w:rPr>
        <w:t>l</w:t>
      </w:r>
      <w:r w:rsidR="0059498B" w:rsidRPr="00311660">
        <w:rPr>
          <w:rFonts w:ascii="Arial" w:hAnsi="Arial" w:cs="Arial"/>
          <w:color w:val="FF40FF"/>
          <w14:ligatures w14:val="standardContextual"/>
        </w:rPr>
        <w:t xml:space="preserve">anreotide] </w:t>
      </w:r>
      <w:r w:rsidR="00B46C67" w:rsidRPr="00311660">
        <w:rPr>
          <w:rFonts w:ascii="Arial" w:hAnsi="Arial" w:cs="Arial"/>
          <w:color w:val="000000" w:themeColor="text1"/>
          <w14:ligatures w14:val="standardContextual"/>
        </w:rPr>
        <w:t>PATHFNDR-1</w:t>
      </w:r>
      <w:r w:rsidR="002065BD" w:rsidRPr="00311660">
        <w:rPr>
          <w:rFonts w:ascii="Arial" w:hAnsi="Arial" w:cs="Arial"/>
          <w:color w:val="000000" w:themeColor="text1"/>
          <w14:ligatures w14:val="standardContextual"/>
        </w:rPr>
        <w:t xml:space="preserve"> </w:t>
      </w:r>
      <w:r w:rsidR="00762FA7" w:rsidRPr="00311660">
        <w:rPr>
          <w:rFonts w:ascii="Helvetica" w:hAnsi="Helvetica" w:cs="Helvetica"/>
          <w:color w:val="000000" w:themeColor="text1"/>
          <w14:ligatures w14:val="standardContextual"/>
        </w:rPr>
        <w:t>full trial data</w:t>
      </w:r>
      <w:r w:rsidR="00762FA7" w:rsidRPr="00311660">
        <w:rPr>
          <w:rFonts w:ascii="Helvetica" w:hAnsi="Helvetica" w:cs="Helvetica"/>
          <w:color w:val="FF40FF"/>
          <w14:ligatures w14:val="standardContextual"/>
        </w:rPr>
        <w:t xml:space="preserve"> </w:t>
      </w:r>
      <w:r w:rsidR="00C17FCE" w:rsidRPr="00725CD4">
        <w:rPr>
          <w:rFonts w:ascii="Helvetica" w:hAnsi="Helvetica" w:cs="Helvetica"/>
          <w:color w:val="FF3FFF"/>
          <w14:ligatures w14:val="standardContextual"/>
        </w:rPr>
        <w:t>[</w:t>
      </w:r>
      <w:r w:rsidR="00762FA7" w:rsidRPr="00311660">
        <w:rPr>
          <w:rFonts w:ascii="Helvetica" w:hAnsi="Helvetica" w:cs="Helvetica"/>
          <w:color w:val="FF40FF"/>
          <w14:ligatures w14:val="standardContextual"/>
        </w:rPr>
        <w:t>available upon request or in the enclosed literature</w:t>
      </w:r>
      <w:r w:rsidR="00C17FCE" w:rsidRPr="00C17FCE">
        <w:rPr>
          <w:rFonts w:ascii="Helvetica" w:hAnsi="Helvetica" w:cs="Helvetica"/>
          <w:color w:val="FF3FFF"/>
          <w14:ligatures w14:val="standardContextual"/>
        </w:rPr>
        <w:t>]</w:t>
      </w:r>
    </w:p>
    <w:p w14:paraId="6D4FEFBB" w14:textId="5C45CB5D" w:rsidR="009F3803" w:rsidRPr="00311660" w:rsidRDefault="0092190E" w:rsidP="00B6216C">
      <w:pPr>
        <w:pStyle w:val="ListParagraph"/>
        <w:numPr>
          <w:ilvl w:val="1"/>
          <w:numId w:val="1"/>
        </w:numPr>
        <w:spacing w:before="60"/>
        <w:ind w:left="1080"/>
        <w:contextualSpacing w:val="0"/>
        <w:rPr>
          <w:rFonts w:ascii="Arial" w:hAnsi="Arial" w:cs="Arial"/>
          <w:color w:val="FF40FF"/>
        </w:rPr>
      </w:pPr>
      <w:r w:rsidRPr="00311660">
        <w:rPr>
          <w:rFonts w:ascii="Arial" w:hAnsi="Arial" w:cs="Arial"/>
          <w:color w:val="FF40FF"/>
        </w:rPr>
        <w:t xml:space="preserve">For </w:t>
      </w:r>
      <w:r w:rsidR="00B11115" w:rsidRPr="00311660">
        <w:rPr>
          <w:rFonts w:ascii="Arial" w:hAnsi="Arial" w:cs="Arial"/>
          <w:color w:val="FF40FF"/>
        </w:rPr>
        <w:t>untreated patients</w:t>
      </w:r>
      <w:r w:rsidRPr="00311660">
        <w:rPr>
          <w:rFonts w:ascii="Arial" w:hAnsi="Arial" w:cs="Arial"/>
          <w:color w:val="FF40FF"/>
          <w14:ligatures w14:val="standardContextual"/>
        </w:rPr>
        <w:t xml:space="preserve">] </w:t>
      </w:r>
      <w:r w:rsidR="00762FA7" w:rsidRPr="00311660">
        <w:rPr>
          <w:rFonts w:ascii="Arial" w:hAnsi="Arial" w:cs="Arial"/>
          <w:color w:val="000000" w:themeColor="text1"/>
          <w14:ligatures w14:val="standardContextual"/>
        </w:rPr>
        <w:t xml:space="preserve">PATHFNDR-2 </w:t>
      </w:r>
      <w:r w:rsidR="00762FA7" w:rsidRPr="00311660">
        <w:rPr>
          <w:rFonts w:ascii="Helvetica" w:hAnsi="Helvetica" w:cs="Helvetica"/>
          <w:color w:val="000000" w:themeColor="text1"/>
          <w14:ligatures w14:val="standardContextual"/>
        </w:rPr>
        <w:t xml:space="preserve">full trial data </w:t>
      </w:r>
      <w:r w:rsidR="00C17FCE" w:rsidRPr="00725CD4">
        <w:rPr>
          <w:rFonts w:ascii="Helvetica" w:hAnsi="Helvetica" w:cs="Helvetica"/>
          <w:color w:val="FF3FFF"/>
          <w14:ligatures w14:val="standardContextual"/>
        </w:rPr>
        <w:t>[</w:t>
      </w:r>
      <w:r w:rsidR="00762FA7" w:rsidRPr="00311660">
        <w:rPr>
          <w:rFonts w:ascii="Helvetica" w:hAnsi="Helvetica" w:cs="Helvetica"/>
          <w:color w:val="FF40FF"/>
          <w14:ligatures w14:val="standardContextual"/>
        </w:rPr>
        <w:t>available upon request or in the enclosed literature</w:t>
      </w:r>
      <w:r w:rsidR="00C17FCE" w:rsidRPr="00725CD4">
        <w:rPr>
          <w:rFonts w:ascii="Helvetica" w:hAnsi="Helvetica" w:cs="Helvetica"/>
          <w:color w:val="FF3FFF"/>
          <w14:ligatures w14:val="standardContextual"/>
        </w:rPr>
        <w:t>]</w:t>
      </w:r>
    </w:p>
    <w:p w14:paraId="2EACD637" w14:textId="64AE0B98" w:rsidR="009F3803" w:rsidRPr="009C326E" w:rsidRDefault="009F3803" w:rsidP="009E06E1">
      <w:pPr>
        <w:pStyle w:val="ListParagraph"/>
        <w:numPr>
          <w:ilvl w:val="0"/>
          <w:numId w:val="1"/>
        </w:numPr>
        <w:spacing w:before="60"/>
        <w:contextualSpacing w:val="0"/>
        <w:rPr>
          <w:rFonts w:ascii="Arial" w:hAnsi="Arial" w:cs="Arial"/>
        </w:rPr>
      </w:pPr>
      <w:r w:rsidRPr="009C326E">
        <w:rPr>
          <w:rFonts w:ascii="Arial" w:hAnsi="Arial" w:cs="Arial"/>
        </w:rPr>
        <w:t>Most appropriate therapy:</w:t>
      </w:r>
      <w:r w:rsidRPr="009C326E">
        <w:rPr>
          <w:rFonts w:ascii="Arial" w:hAnsi="Arial" w:cs="Arial"/>
        </w:rPr>
        <w:br/>
      </w:r>
      <w:r w:rsidRPr="009C326E">
        <w:rPr>
          <w:rFonts w:ascii="Arial" w:hAnsi="Arial" w:cs="Arial"/>
          <w:color w:val="FF40FF"/>
        </w:rPr>
        <w:t xml:space="preserve">[detailed rationale specifying why current </w:t>
      </w:r>
      <w:r w:rsidR="000332F1">
        <w:rPr>
          <w:rFonts w:ascii="Arial" w:hAnsi="Arial" w:cs="Arial"/>
          <w:color w:val="FF40FF"/>
        </w:rPr>
        <w:t xml:space="preserve">acromegaly </w:t>
      </w:r>
      <w:r w:rsidRPr="009C326E">
        <w:rPr>
          <w:rFonts w:ascii="Arial" w:hAnsi="Arial" w:cs="Arial"/>
          <w:color w:val="FF40FF"/>
        </w:rPr>
        <w:t>therapies</w:t>
      </w:r>
      <w:r w:rsidR="00A71A78">
        <w:rPr>
          <w:rFonts w:ascii="Arial" w:hAnsi="Arial" w:cs="Arial"/>
          <w:color w:val="FF40FF"/>
        </w:rPr>
        <w:t xml:space="preserve"> </w:t>
      </w:r>
      <w:r w:rsidRPr="009C326E">
        <w:rPr>
          <w:rFonts w:ascii="Arial" w:hAnsi="Arial" w:cs="Arial"/>
          <w:color w:val="FF40FF"/>
        </w:rPr>
        <w:t xml:space="preserve">are not </w:t>
      </w:r>
      <w:r w:rsidR="00A71A78">
        <w:rPr>
          <w:rFonts w:ascii="Arial" w:hAnsi="Arial" w:cs="Arial"/>
          <w:color w:val="FF40FF"/>
        </w:rPr>
        <w:t>effective</w:t>
      </w:r>
      <w:r w:rsidRPr="009C326E">
        <w:rPr>
          <w:rFonts w:ascii="Arial" w:hAnsi="Arial" w:cs="Arial"/>
          <w:color w:val="FF40FF"/>
        </w:rPr>
        <w:t xml:space="preserve"> for the patient, including, if applicable, </w:t>
      </w:r>
      <w:r w:rsidR="00E2093C">
        <w:rPr>
          <w:rFonts w:ascii="Arial" w:hAnsi="Arial" w:cs="Arial"/>
          <w:color w:val="FF40FF"/>
        </w:rPr>
        <w:t xml:space="preserve">patient is </w:t>
      </w:r>
      <w:r w:rsidR="0074675D">
        <w:rPr>
          <w:rFonts w:ascii="Arial" w:hAnsi="Arial" w:cs="Arial"/>
          <w:color w:val="FF40FF"/>
        </w:rPr>
        <w:t>biochemically controlled</w:t>
      </w:r>
      <w:r w:rsidR="008163ED">
        <w:rPr>
          <w:rFonts w:ascii="Arial" w:hAnsi="Arial" w:cs="Arial"/>
          <w:color w:val="FF40FF"/>
        </w:rPr>
        <w:t xml:space="preserve"> or </w:t>
      </w:r>
      <w:r w:rsidR="00370F4D">
        <w:rPr>
          <w:rFonts w:ascii="Arial" w:hAnsi="Arial" w:cs="Arial"/>
          <w:color w:val="FF40FF"/>
        </w:rPr>
        <w:t xml:space="preserve">patient is not biochemically </w:t>
      </w:r>
      <w:r w:rsidR="008163ED">
        <w:rPr>
          <w:rFonts w:ascii="Arial" w:hAnsi="Arial" w:cs="Arial"/>
          <w:color w:val="FF40FF"/>
        </w:rPr>
        <w:t>uncontrolled</w:t>
      </w:r>
      <w:r w:rsidR="007D194C">
        <w:rPr>
          <w:rFonts w:ascii="Arial" w:hAnsi="Arial" w:cs="Arial"/>
          <w:color w:val="FF40FF"/>
        </w:rPr>
        <w:t>,</w:t>
      </w:r>
      <w:r w:rsidR="008163ED">
        <w:rPr>
          <w:rFonts w:ascii="Arial" w:hAnsi="Arial" w:cs="Arial"/>
          <w:color w:val="FF40FF"/>
        </w:rPr>
        <w:t xml:space="preserve"> </w:t>
      </w:r>
      <w:r w:rsidR="00370F4D">
        <w:rPr>
          <w:rFonts w:ascii="Arial" w:hAnsi="Arial" w:cs="Arial"/>
          <w:color w:val="FF40FF"/>
        </w:rPr>
        <w:t xml:space="preserve">meaning their </w:t>
      </w:r>
      <w:r w:rsidR="00370F4D">
        <w:rPr>
          <w:rFonts w:ascii="Helvetica" w:hAnsi="Helvetica" w:cs="Helvetica"/>
          <w:color w:val="FF40FF"/>
          <w14:ligatures w14:val="standardContextual"/>
        </w:rPr>
        <w:t>I</w:t>
      </w:r>
      <w:r w:rsidR="00036C4B" w:rsidRPr="00036C4B">
        <w:rPr>
          <w:rFonts w:ascii="Helvetica" w:hAnsi="Helvetica" w:cs="Helvetica"/>
          <w:color w:val="FF40FF"/>
          <w14:ligatures w14:val="standardContextual"/>
        </w:rPr>
        <w:t>GF levels &gt;1.3 ULN</w:t>
      </w:r>
      <w:r w:rsidR="007D194C">
        <w:rPr>
          <w:rFonts w:ascii="Helvetica" w:hAnsi="Helvetica" w:cs="Helvetica"/>
          <w:color w:val="FF40FF"/>
          <w14:ligatures w14:val="standardContextual"/>
        </w:rPr>
        <w:t>;</w:t>
      </w:r>
      <w:r w:rsidRPr="009C326E">
        <w:rPr>
          <w:rFonts w:ascii="Arial" w:hAnsi="Arial" w:cs="Arial"/>
          <w:color w:val="FF40FF"/>
        </w:rPr>
        <w:t xml:space="preserve"> </w:t>
      </w:r>
      <w:r w:rsidR="00311660">
        <w:rPr>
          <w:rFonts w:ascii="Arial" w:hAnsi="Arial" w:cs="Arial"/>
          <w:color w:val="FF40FF"/>
        </w:rPr>
        <w:t xml:space="preserve">acromegaly symptoms (eg, experiencing headaches, joint pain); </w:t>
      </w:r>
      <w:r w:rsidR="004D543B">
        <w:rPr>
          <w:rFonts w:ascii="Arial" w:hAnsi="Arial" w:cs="Arial"/>
          <w:color w:val="FF40FF"/>
        </w:rPr>
        <w:t>quality of life concerns or impact on quality of life</w:t>
      </w:r>
      <w:r w:rsidR="007D194C">
        <w:rPr>
          <w:rFonts w:ascii="Arial" w:hAnsi="Arial" w:cs="Arial"/>
          <w:color w:val="FF40FF"/>
        </w:rPr>
        <w:t>;</w:t>
      </w:r>
      <w:r w:rsidRPr="009C326E">
        <w:rPr>
          <w:rFonts w:ascii="Arial" w:hAnsi="Arial" w:cs="Arial"/>
          <w:color w:val="FF40FF"/>
        </w:rPr>
        <w:t xml:space="preserve"> potential adverse events</w:t>
      </w:r>
      <w:r w:rsidR="007D194C">
        <w:rPr>
          <w:rFonts w:ascii="Arial" w:hAnsi="Arial" w:cs="Arial"/>
          <w:color w:val="FF40FF"/>
        </w:rPr>
        <w:t>;</w:t>
      </w:r>
      <w:r w:rsidRPr="009C326E">
        <w:rPr>
          <w:rFonts w:ascii="Arial" w:hAnsi="Arial" w:cs="Arial"/>
          <w:color w:val="FF40FF"/>
        </w:rPr>
        <w:t xml:space="preserve"> contraindications in this specific patient</w:t>
      </w:r>
      <w:r w:rsidR="007D194C">
        <w:rPr>
          <w:rFonts w:ascii="Arial" w:hAnsi="Arial" w:cs="Arial"/>
          <w:color w:val="FF40FF"/>
        </w:rPr>
        <w:t>;</w:t>
      </w:r>
      <w:r w:rsidRPr="009C326E">
        <w:rPr>
          <w:rFonts w:ascii="Arial" w:hAnsi="Arial" w:cs="Arial"/>
          <w:color w:val="FF40FF"/>
        </w:rPr>
        <w:t xml:space="preserve"> previous trials and failures</w:t>
      </w:r>
      <w:r w:rsidR="007D194C">
        <w:rPr>
          <w:rFonts w:ascii="Arial" w:hAnsi="Arial" w:cs="Arial"/>
          <w:color w:val="FF40FF"/>
        </w:rPr>
        <w:t>;</w:t>
      </w:r>
      <w:r w:rsidRPr="009C326E">
        <w:rPr>
          <w:rFonts w:ascii="Arial" w:hAnsi="Arial" w:cs="Arial"/>
          <w:color w:val="FF40FF"/>
        </w:rPr>
        <w:t xml:space="preserve"> and reasons for discontinuation] </w:t>
      </w:r>
    </w:p>
    <w:p w14:paraId="37A2CA6E" w14:textId="77777777" w:rsidR="009F3803" w:rsidRPr="009C326E" w:rsidRDefault="009F3803" w:rsidP="009F3803">
      <w:pPr>
        <w:rPr>
          <w:rFonts w:ascii="Arial" w:hAnsi="Arial" w:cs="Arial"/>
        </w:rPr>
      </w:pPr>
    </w:p>
    <w:p w14:paraId="7B3CBE9D" w14:textId="483A0CE0" w:rsidR="009F3803" w:rsidRPr="009C326E" w:rsidRDefault="009F3803" w:rsidP="009F3803">
      <w:pPr>
        <w:rPr>
          <w:rFonts w:ascii="Arial" w:hAnsi="Arial" w:cs="Arial"/>
        </w:rPr>
      </w:pPr>
      <w:r w:rsidRPr="009C326E">
        <w:rPr>
          <w:rFonts w:ascii="Arial" w:hAnsi="Arial" w:cs="Arial"/>
        </w:rPr>
        <w:t xml:space="preserve">Please promptly review the enclosed information to authorize </w:t>
      </w:r>
      <w:r w:rsidR="00A8531C">
        <w:rPr>
          <w:rFonts w:ascii="Arial" w:hAnsi="Arial" w:cs="Arial"/>
        </w:rPr>
        <w:t xml:space="preserve">PALSONIFY </w:t>
      </w:r>
      <w:r>
        <w:rPr>
          <w:rFonts w:ascii="Arial" w:hAnsi="Arial" w:cs="Arial"/>
        </w:rPr>
        <w:t>treatment</w:t>
      </w:r>
      <w:r w:rsidRPr="009C326E">
        <w:rPr>
          <w:rFonts w:ascii="Arial" w:hAnsi="Arial" w:cs="Arial"/>
        </w:rPr>
        <w:t xml:space="preserve"> for </w:t>
      </w:r>
      <w:r w:rsidRPr="009C326E">
        <w:rPr>
          <w:rFonts w:ascii="Arial" w:hAnsi="Arial" w:cs="Arial"/>
          <w:color w:val="FF40FF"/>
        </w:rPr>
        <w:t>[patient name]</w:t>
      </w:r>
      <w:r w:rsidRPr="009C326E">
        <w:rPr>
          <w:rFonts w:ascii="Arial" w:hAnsi="Arial" w:cs="Arial"/>
        </w:rPr>
        <w:t xml:space="preserve">. My office can be contacted at </w:t>
      </w:r>
      <w:r w:rsidRPr="009C326E">
        <w:rPr>
          <w:rFonts w:ascii="Arial" w:hAnsi="Arial" w:cs="Arial"/>
          <w:color w:val="FF40FF"/>
        </w:rPr>
        <w:t xml:space="preserve">[phone number] </w:t>
      </w:r>
      <w:r w:rsidRPr="009C326E">
        <w:rPr>
          <w:rFonts w:ascii="Arial" w:hAnsi="Arial" w:cs="Arial"/>
        </w:rPr>
        <w:t xml:space="preserve">or </w:t>
      </w:r>
      <w:r w:rsidRPr="009C326E">
        <w:rPr>
          <w:rFonts w:ascii="Arial" w:hAnsi="Arial" w:cs="Arial"/>
          <w:color w:val="FF40FF"/>
        </w:rPr>
        <w:t xml:space="preserve">[email address] </w:t>
      </w:r>
      <w:r w:rsidRPr="009C326E">
        <w:rPr>
          <w:rFonts w:ascii="Arial" w:hAnsi="Arial" w:cs="Arial"/>
        </w:rPr>
        <w:t>if additional information is required to approve this request. Thank you in advance for your timely attention to this matter.</w:t>
      </w:r>
    </w:p>
    <w:p w14:paraId="64699960" w14:textId="77777777" w:rsidR="009F3803" w:rsidRPr="009C326E" w:rsidRDefault="009F3803" w:rsidP="009F3803">
      <w:pPr>
        <w:rPr>
          <w:rFonts w:ascii="Arial" w:hAnsi="Arial" w:cs="Arial"/>
        </w:rPr>
      </w:pPr>
    </w:p>
    <w:p w14:paraId="422DD9F5" w14:textId="77777777" w:rsidR="009F3803" w:rsidRPr="009C326E" w:rsidRDefault="009F3803" w:rsidP="009F3803">
      <w:pPr>
        <w:rPr>
          <w:rFonts w:ascii="Arial" w:hAnsi="Arial" w:cs="Arial"/>
        </w:rPr>
      </w:pPr>
      <w:r w:rsidRPr="009C326E">
        <w:rPr>
          <w:rFonts w:ascii="Arial" w:hAnsi="Arial" w:cs="Arial"/>
        </w:rPr>
        <w:t>Sincerely,</w:t>
      </w:r>
    </w:p>
    <w:p w14:paraId="740F5CEC" w14:textId="77777777" w:rsidR="009F3803" w:rsidRPr="009C326E" w:rsidRDefault="009F3803" w:rsidP="009F3803">
      <w:pPr>
        <w:rPr>
          <w:rFonts w:ascii="Arial" w:hAnsi="Arial" w:cs="Arial"/>
          <w:color w:val="FF40FF"/>
        </w:rPr>
      </w:pPr>
      <w:r w:rsidRPr="009C326E">
        <w:rPr>
          <w:rFonts w:ascii="Arial" w:hAnsi="Arial" w:cs="Arial"/>
          <w:color w:val="FF40FF"/>
        </w:rPr>
        <w:t xml:space="preserve">[Physician name, medical specialty, NPI] </w:t>
      </w:r>
    </w:p>
    <w:p w14:paraId="0C6CD089" w14:textId="77777777" w:rsidR="009F3803" w:rsidRPr="009C326E" w:rsidRDefault="009F3803" w:rsidP="009F3803">
      <w:pPr>
        <w:rPr>
          <w:rFonts w:ascii="Arial" w:hAnsi="Arial" w:cs="Arial"/>
          <w:color w:val="FF40FF"/>
        </w:rPr>
      </w:pPr>
      <w:r w:rsidRPr="009C326E">
        <w:rPr>
          <w:rFonts w:ascii="Arial" w:hAnsi="Arial" w:cs="Arial"/>
          <w:color w:val="FF40FF"/>
        </w:rPr>
        <w:t>[Physician address]</w:t>
      </w:r>
    </w:p>
    <w:p w14:paraId="4588C28E" w14:textId="77777777" w:rsidR="009F3803" w:rsidRPr="009C326E" w:rsidRDefault="009F3803" w:rsidP="009F3803">
      <w:pPr>
        <w:rPr>
          <w:rFonts w:ascii="Arial" w:hAnsi="Arial" w:cs="Arial"/>
          <w:color w:val="FF40FF"/>
        </w:rPr>
      </w:pPr>
      <w:r w:rsidRPr="009C326E">
        <w:rPr>
          <w:rFonts w:ascii="Arial" w:hAnsi="Arial" w:cs="Arial"/>
          <w:color w:val="FF40FF"/>
        </w:rPr>
        <w:t>[Physician phone number]</w:t>
      </w:r>
    </w:p>
    <w:p w14:paraId="2A9C9090" w14:textId="77777777" w:rsidR="009F3803" w:rsidRPr="009C326E" w:rsidRDefault="009F3803" w:rsidP="009F3803">
      <w:pPr>
        <w:rPr>
          <w:rFonts w:ascii="Arial" w:hAnsi="Arial" w:cs="Arial"/>
          <w:color w:val="FF40FF"/>
        </w:rPr>
      </w:pPr>
      <w:r w:rsidRPr="009C326E">
        <w:rPr>
          <w:rFonts w:ascii="Arial" w:hAnsi="Arial" w:cs="Arial"/>
          <w:color w:val="FF40FF"/>
        </w:rPr>
        <w:t>[Physician fax number]</w:t>
      </w:r>
    </w:p>
    <w:p w14:paraId="5362A905" w14:textId="77777777" w:rsidR="009F3803" w:rsidRPr="009C326E" w:rsidRDefault="009F3803" w:rsidP="009F3803">
      <w:pPr>
        <w:rPr>
          <w:rFonts w:ascii="Arial" w:hAnsi="Arial" w:cs="Arial"/>
        </w:rPr>
      </w:pPr>
    </w:p>
    <w:p w14:paraId="0AFB1450" w14:textId="77777777" w:rsidR="009F3803" w:rsidRPr="009C326E" w:rsidRDefault="009F3803" w:rsidP="009F3803">
      <w:pPr>
        <w:rPr>
          <w:rFonts w:ascii="Arial" w:hAnsi="Arial" w:cs="Arial"/>
        </w:rPr>
      </w:pPr>
      <w:r w:rsidRPr="009C326E">
        <w:rPr>
          <w:rFonts w:ascii="Arial" w:hAnsi="Arial" w:cs="Arial"/>
        </w:rPr>
        <w:t xml:space="preserve">Enclosures </w:t>
      </w:r>
      <w:r w:rsidRPr="009C326E">
        <w:rPr>
          <w:rFonts w:ascii="Arial" w:hAnsi="Arial" w:cs="Arial"/>
          <w:color w:val="FF40FF"/>
        </w:rPr>
        <w:t>[suggested]</w:t>
      </w:r>
      <w:r w:rsidRPr="009C326E">
        <w:rPr>
          <w:rFonts w:ascii="Arial" w:hAnsi="Arial" w:cs="Arial"/>
        </w:rPr>
        <w:t>:</w:t>
      </w:r>
    </w:p>
    <w:p w14:paraId="5D46FF54" w14:textId="77777777" w:rsidR="009F3803" w:rsidRPr="009C326E" w:rsidRDefault="009F3803" w:rsidP="009F3803">
      <w:pPr>
        <w:rPr>
          <w:rFonts w:ascii="Arial" w:hAnsi="Arial" w:cs="Arial"/>
          <w:color w:val="FF40FF"/>
        </w:rPr>
      </w:pPr>
      <w:r w:rsidRPr="009C326E">
        <w:rPr>
          <w:rFonts w:ascii="Arial" w:hAnsi="Arial" w:cs="Arial"/>
          <w:color w:val="FF40FF"/>
        </w:rPr>
        <w:t>[Relevant patient medical records]</w:t>
      </w:r>
    </w:p>
    <w:p w14:paraId="07BE112F" w14:textId="4F5A778A" w:rsidR="009F3803" w:rsidRPr="009C326E" w:rsidRDefault="009F3803" w:rsidP="009F3803">
      <w:pPr>
        <w:rPr>
          <w:rFonts w:ascii="Arial" w:hAnsi="Arial" w:cs="Arial"/>
          <w:color w:val="FF40FF"/>
        </w:rPr>
      </w:pPr>
      <w:r w:rsidRPr="00A3035F">
        <w:rPr>
          <w:rFonts w:ascii="Arial" w:hAnsi="Arial" w:cs="Arial"/>
          <w:color w:val="FF40FF"/>
        </w:rPr>
        <w:t>[</w:t>
      </w:r>
      <w:r w:rsidR="007B30B7" w:rsidRPr="00A60306">
        <w:rPr>
          <w:rFonts w:ascii="Arial" w:hAnsi="Arial" w:cs="Arial"/>
          <w:color w:val="FF40FF"/>
        </w:rPr>
        <w:t>PALSONIFY</w:t>
      </w:r>
      <w:r w:rsidRPr="009C326E">
        <w:rPr>
          <w:rFonts w:ascii="Arial" w:hAnsi="Arial" w:cs="Arial"/>
          <w:color w:val="FF40FF"/>
        </w:rPr>
        <w:t xml:space="preserve"> Prescribing Information]</w:t>
      </w:r>
    </w:p>
    <w:p w14:paraId="21A5FF7C" w14:textId="6534A447" w:rsidR="009F3803" w:rsidRPr="009C326E" w:rsidRDefault="009F3803" w:rsidP="009F3803">
      <w:pPr>
        <w:rPr>
          <w:rFonts w:ascii="Arial" w:hAnsi="Arial" w:cs="Arial"/>
        </w:rPr>
      </w:pPr>
      <w:r w:rsidRPr="009C326E">
        <w:rPr>
          <w:rFonts w:ascii="Arial" w:hAnsi="Arial" w:cs="Arial"/>
          <w:color w:val="FF40FF"/>
        </w:rPr>
        <w:t>[Relevant literature (</w:t>
      </w:r>
      <w:r w:rsidRPr="007D194C">
        <w:rPr>
          <w:rFonts w:ascii="Arial" w:hAnsi="Arial" w:cs="Arial"/>
          <w:color w:val="FF40FF"/>
        </w:rPr>
        <w:t xml:space="preserve">eg, Phase III </w:t>
      </w:r>
      <w:r w:rsidR="0044118C" w:rsidRPr="00A60306">
        <w:rPr>
          <w:rFonts w:ascii="Arial" w:hAnsi="Arial" w:cs="Arial"/>
          <w:color w:val="FF40FF"/>
          <w14:ligatures w14:val="standardContextual"/>
        </w:rPr>
        <w:t xml:space="preserve">PATHFNDR-1 and/or PATHFNDR-2 </w:t>
      </w:r>
      <w:r w:rsidRPr="007D194C">
        <w:rPr>
          <w:rFonts w:ascii="Arial" w:hAnsi="Arial" w:cs="Arial"/>
          <w:color w:val="FF40FF"/>
        </w:rPr>
        <w:t>clinical trial</w:t>
      </w:r>
      <w:r w:rsidR="00C62416">
        <w:rPr>
          <w:rFonts w:ascii="Arial" w:hAnsi="Arial" w:cs="Arial"/>
          <w:color w:val="FF40FF"/>
        </w:rPr>
        <w:t xml:space="preserve"> data</w:t>
      </w:r>
      <w:r w:rsidRPr="007D194C">
        <w:rPr>
          <w:rFonts w:ascii="Arial" w:hAnsi="Arial" w:cs="Arial"/>
          <w:color w:val="FF40FF"/>
        </w:rPr>
        <w:t>)]</w:t>
      </w:r>
    </w:p>
    <w:p w14:paraId="27829DE0" w14:textId="77777777" w:rsidR="009F3803" w:rsidRDefault="009F3803"/>
    <w:p w14:paraId="253ECB05" w14:textId="77777777" w:rsidR="00ED4558" w:rsidRDefault="00ED4558"/>
    <w:p w14:paraId="6A735FE3" w14:textId="77777777" w:rsidR="00AC5D64" w:rsidRDefault="00AC5D64"/>
    <w:p w14:paraId="1B549BB0" w14:textId="77777777" w:rsidR="00AC5D64" w:rsidRDefault="00AC5D64" w:rsidP="00AC5D64">
      <w:pPr>
        <w:rPr>
          <w:rFonts w:ascii="Arial" w:hAnsi="Arial" w:cs="Arial"/>
          <w:b/>
          <w:bCs/>
          <w:color w:val="000000" w:themeColor="text1"/>
        </w:rPr>
      </w:pPr>
    </w:p>
    <w:p w14:paraId="17E579DE" w14:textId="1DE0855E" w:rsidR="00AC5D64" w:rsidRPr="009E06E1" w:rsidRDefault="00C17FCE" w:rsidP="00AC5D64">
      <w:pPr>
        <w:rPr>
          <w:rFonts w:ascii="Arial" w:hAnsi="Arial" w:cs="Arial"/>
          <w:sz w:val="16"/>
          <w:szCs w:val="16"/>
        </w:rPr>
      </w:pPr>
      <w:r w:rsidRPr="00725CD4">
        <w:rPr>
          <w:rFonts w:ascii="Arial" w:hAnsi="Arial" w:cs="Arial"/>
          <w:b/>
          <w:bCs/>
          <w:sz w:val="16"/>
          <w:szCs w:val="16"/>
        </w:rPr>
        <w:t>Reference:</w:t>
      </w:r>
      <w:r>
        <w:rPr>
          <w:rFonts w:ascii="Arial" w:hAnsi="Arial" w:cs="Arial"/>
          <w:sz w:val="16"/>
          <w:szCs w:val="16"/>
        </w:rPr>
        <w:t xml:space="preserve"> </w:t>
      </w:r>
      <w:r w:rsidR="00AC5D64" w:rsidRPr="009E06E1">
        <w:rPr>
          <w:rFonts w:ascii="Arial" w:hAnsi="Arial" w:cs="Arial"/>
          <w:sz w:val="16"/>
          <w:szCs w:val="16"/>
        </w:rPr>
        <w:t xml:space="preserve">ICD10Data.com. Acromegaly and pituitary gigantism. Accessed July 18, 2025. </w:t>
      </w:r>
      <w:hyperlink r:id="rId8" w:history="1">
        <w:r w:rsidRPr="00DC0C36">
          <w:rPr>
            <w:rStyle w:val="Hyperlink"/>
            <w:rFonts w:ascii="Arial" w:hAnsi="Arial" w:cs="Arial"/>
            <w:sz w:val="16"/>
            <w:szCs w:val="16"/>
          </w:rPr>
          <w:t>https://www.icd10data.com/ICD10CM/Codes/E00-E89/E20-E35/E22-/E22.0</w:t>
        </w:r>
      </w:hyperlink>
    </w:p>
    <w:p w14:paraId="3340E496" w14:textId="745FA6E2" w:rsidR="007B30B7" w:rsidRPr="009E06E1" w:rsidRDefault="007B30B7" w:rsidP="004D543B">
      <w:pPr>
        <w:rPr>
          <w:rFonts w:ascii="Arial" w:hAnsi="Arial" w:cs="Arial"/>
          <w:sz w:val="16"/>
          <w:szCs w:val="16"/>
        </w:rPr>
      </w:pPr>
    </w:p>
    <w:sectPr w:rsidR="007B30B7" w:rsidRPr="009E06E1" w:rsidSect="00AE21D0">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173C2"/>
    <w:multiLevelType w:val="hybridMultilevel"/>
    <w:tmpl w:val="728CFF60"/>
    <w:lvl w:ilvl="0" w:tplc="04090001">
      <w:start w:val="1"/>
      <w:numFmt w:val="bullet"/>
      <w:lvlText w:val=""/>
      <w:lvlJc w:val="left"/>
      <w:pPr>
        <w:ind w:left="720" w:hanging="360"/>
      </w:pPr>
      <w:rPr>
        <w:rFonts w:ascii="Symbol" w:hAnsi="Symbol" w:hint="default"/>
      </w:rPr>
    </w:lvl>
    <w:lvl w:ilvl="1" w:tplc="B34ABA78">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22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35"/>
    <w:rsid w:val="00003906"/>
    <w:rsid w:val="000158AB"/>
    <w:rsid w:val="0003200F"/>
    <w:rsid w:val="000332F1"/>
    <w:rsid w:val="00036C4B"/>
    <w:rsid w:val="000A325C"/>
    <w:rsid w:val="00107529"/>
    <w:rsid w:val="00113BCD"/>
    <w:rsid w:val="001405B4"/>
    <w:rsid w:val="00151B81"/>
    <w:rsid w:val="00167ACE"/>
    <w:rsid w:val="00194462"/>
    <w:rsid w:val="001F7DC7"/>
    <w:rsid w:val="002049FA"/>
    <w:rsid w:val="002065BD"/>
    <w:rsid w:val="002075B6"/>
    <w:rsid w:val="002469F8"/>
    <w:rsid w:val="0027689C"/>
    <w:rsid w:val="00286DBD"/>
    <w:rsid w:val="002A6043"/>
    <w:rsid w:val="002A6B82"/>
    <w:rsid w:val="002B740B"/>
    <w:rsid w:val="00304BC3"/>
    <w:rsid w:val="00311660"/>
    <w:rsid w:val="00330AD7"/>
    <w:rsid w:val="00336448"/>
    <w:rsid w:val="00360947"/>
    <w:rsid w:val="00370F4D"/>
    <w:rsid w:val="0038571D"/>
    <w:rsid w:val="0038730A"/>
    <w:rsid w:val="003A067B"/>
    <w:rsid w:val="003A61EA"/>
    <w:rsid w:val="003A6E09"/>
    <w:rsid w:val="003C3EA8"/>
    <w:rsid w:val="003F0F93"/>
    <w:rsid w:val="003F7F04"/>
    <w:rsid w:val="00427B2D"/>
    <w:rsid w:val="0043442C"/>
    <w:rsid w:val="0044118C"/>
    <w:rsid w:val="0046601C"/>
    <w:rsid w:val="00471182"/>
    <w:rsid w:val="00483ED5"/>
    <w:rsid w:val="004971F7"/>
    <w:rsid w:val="004A4D38"/>
    <w:rsid w:val="004C0B63"/>
    <w:rsid w:val="004D543B"/>
    <w:rsid w:val="005049FB"/>
    <w:rsid w:val="0051135F"/>
    <w:rsid w:val="00515218"/>
    <w:rsid w:val="00531ED4"/>
    <w:rsid w:val="0053655A"/>
    <w:rsid w:val="00540828"/>
    <w:rsid w:val="005707DF"/>
    <w:rsid w:val="0058008E"/>
    <w:rsid w:val="0059498B"/>
    <w:rsid w:val="005A2E41"/>
    <w:rsid w:val="005D573D"/>
    <w:rsid w:val="006148F4"/>
    <w:rsid w:val="006350A1"/>
    <w:rsid w:val="006421C1"/>
    <w:rsid w:val="00651711"/>
    <w:rsid w:val="00654A35"/>
    <w:rsid w:val="006558FA"/>
    <w:rsid w:val="00667EC2"/>
    <w:rsid w:val="006733AE"/>
    <w:rsid w:val="00687C32"/>
    <w:rsid w:val="0069278D"/>
    <w:rsid w:val="006B3203"/>
    <w:rsid w:val="006B6D4D"/>
    <w:rsid w:val="006D122E"/>
    <w:rsid w:val="006D76F7"/>
    <w:rsid w:val="006E6879"/>
    <w:rsid w:val="0070617F"/>
    <w:rsid w:val="0071619A"/>
    <w:rsid w:val="007167C0"/>
    <w:rsid w:val="00725CD4"/>
    <w:rsid w:val="00742B36"/>
    <w:rsid w:val="0074590F"/>
    <w:rsid w:val="0074675D"/>
    <w:rsid w:val="00762FA7"/>
    <w:rsid w:val="0077464C"/>
    <w:rsid w:val="00776D29"/>
    <w:rsid w:val="00782DA8"/>
    <w:rsid w:val="00786349"/>
    <w:rsid w:val="007B30B7"/>
    <w:rsid w:val="007C19CF"/>
    <w:rsid w:val="007C6E72"/>
    <w:rsid w:val="007D194C"/>
    <w:rsid w:val="007F2BDF"/>
    <w:rsid w:val="00810C1A"/>
    <w:rsid w:val="00815128"/>
    <w:rsid w:val="008163ED"/>
    <w:rsid w:val="00833BFD"/>
    <w:rsid w:val="0084639D"/>
    <w:rsid w:val="008533FE"/>
    <w:rsid w:val="00867137"/>
    <w:rsid w:val="008775E8"/>
    <w:rsid w:val="0089282C"/>
    <w:rsid w:val="008A455D"/>
    <w:rsid w:val="008B414E"/>
    <w:rsid w:val="008C74B2"/>
    <w:rsid w:val="008E2376"/>
    <w:rsid w:val="009039BC"/>
    <w:rsid w:val="00903DF7"/>
    <w:rsid w:val="00903F1F"/>
    <w:rsid w:val="0092190E"/>
    <w:rsid w:val="0093134D"/>
    <w:rsid w:val="009556C3"/>
    <w:rsid w:val="009A2776"/>
    <w:rsid w:val="009E06E1"/>
    <w:rsid w:val="009E3A15"/>
    <w:rsid w:val="009F2C6B"/>
    <w:rsid w:val="009F3803"/>
    <w:rsid w:val="00A025CC"/>
    <w:rsid w:val="00A10FE3"/>
    <w:rsid w:val="00A16117"/>
    <w:rsid w:val="00A21DFA"/>
    <w:rsid w:val="00A3035F"/>
    <w:rsid w:val="00A60306"/>
    <w:rsid w:val="00A71A78"/>
    <w:rsid w:val="00A8531C"/>
    <w:rsid w:val="00AB78F8"/>
    <w:rsid w:val="00AC352E"/>
    <w:rsid w:val="00AC59F6"/>
    <w:rsid w:val="00AC5D64"/>
    <w:rsid w:val="00AC6BEA"/>
    <w:rsid w:val="00AE21D0"/>
    <w:rsid w:val="00B11115"/>
    <w:rsid w:val="00B141E1"/>
    <w:rsid w:val="00B45BE3"/>
    <w:rsid w:val="00B46C67"/>
    <w:rsid w:val="00B6699E"/>
    <w:rsid w:val="00B80739"/>
    <w:rsid w:val="00B917EC"/>
    <w:rsid w:val="00B97753"/>
    <w:rsid w:val="00BA2BAC"/>
    <w:rsid w:val="00BA34B9"/>
    <w:rsid w:val="00BC2544"/>
    <w:rsid w:val="00C06403"/>
    <w:rsid w:val="00C17FCE"/>
    <w:rsid w:val="00C25E65"/>
    <w:rsid w:val="00C32ABE"/>
    <w:rsid w:val="00C56788"/>
    <w:rsid w:val="00C62416"/>
    <w:rsid w:val="00C725B4"/>
    <w:rsid w:val="00C75009"/>
    <w:rsid w:val="00C7742A"/>
    <w:rsid w:val="00C80CBB"/>
    <w:rsid w:val="00CA185C"/>
    <w:rsid w:val="00CC6461"/>
    <w:rsid w:val="00CD3EB5"/>
    <w:rsid w:val="00CE6864"/>
    <w:rsid w:val="00D140E9"/>
    <w:rsid w:val="00D375F7"/>
    <w:rsid w:val="00D54690"/>
    <w:rsid w:val="00D745C8"/>
    <w:rsid w:val="00DB0708"/>
    <w:rsid w:val="00DB49F6"/>
    <w:rsid w:val="00DE1070"/>
    <w:rsid w:val="00DE2825"/>
    <w:rsid w:val="00DE5A5C"/>
    <w:rsid w:val="00DF560C"/>
    <w:rsid w:val="00E2093C"/>
    <w:rsid w:val="00E30075"/>
    <w:rsid w:val="00E36CFA"/>
    <w:rsid w:val="00E511A7"/>
    <w:rsid w:val="00E579AA"/>
    <w:rsid w:val="00E6138C"/>
    <w:rsid w:val="00EC23F3"/>
    <w:rsid w:val="00ED4558"/>
    <w:rsid w:val="00ED5D89"/>
    <w:rsid w:val="00EF5B5C"/>
    <w:rsid w:val="00F01F08"/>
    <w:rsid w:val="00F0796C"/>
    <w:rsid w:val="00F226A8"/>
    <w:rsid w:val="00F42BB7"/>
    <w:rsid w:val="00F75D03"/>
    <w:rsid w:val="00FA0D98"/>
    <w:rsid w:val="00FA462C"/>
    <w:rsid w:val="00FB226C"/>
    <w:rsid w:val="00FC4F3C"/>
    <w:rsid w:val="00FC591B"/>
    <w:rsid w:val="00FE761F"/>
    <w:rsid w:val="00FF479F"/>
    <w:rsid w:val="00FF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2EA7"/>
  <w15:chartTrackingRefBased/>
  <w15:docId w15:val="{8660A094-5EF8-9441-95D5-4B17BED4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39"/>
    <w:pPr>
      <w:spacing w:after="0" w:line="240" w:lineRule="auto"/>
    </w:pPr>
    <w:rPr>
      <w:kern w:val="0"/>
      <w14:ligatures w14:val="none"/>
    </w:rPr>
  </w:style>
  <w:style w:type="paragraph" w:styleId="Heading1">
    <w:name w:val="heading 1"/>
    <w:basedOn w:val="Normal"/>
    <w:next w:val="Normal"/>
    <w:link w:val="Heading1Char"/>
    <w:uiPriority w:val="9"/>
    <w:qFormat/>
    <w:rsid w:val="00654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A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A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A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A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A35"/>
    <w:rPr>
      <w:rFonts w:eastAsiaTheme="majorEastAsia" w:cstheme="majorBidi"/>
      <w:color w:val="272727" w:themeColor="text1" w:themeTint="D8"/>
    </w:rPr>
  </w:style>
  <w:style w:type="paragraph" w:styleId="Title">
    <w:name w:val="Title"/>
    <w:basedOn w:val="Normal"/>
    <w:next w:val="Normal"/>
    <w:link w:val="TitleChar"/>
    <w:uiPriority w:val="10"/>
    <w:qFormat/>
    <w:rsid w:val="00654A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A35"/>
    <w:pPr>
      <w:spacing w:before="160"/>
      <w:jc w:val="center"/>
    </w:pPr>
    <w:rPr>
      <w:i/>
      <w:iCs/>
      <w:color w:val="404040" w:themeColor="text1" w:themeTint="BF"/>
    </w:rPr>
  </w:style>
  <w:style w:type="character" w:customStyle="1" w:styleId="QuoteChar">
    <w:name w:val="Quote Char"/>
    <w:basedOn w:val="DefaultParagraphFont"/>
    <w:link w:val="Quote"/>
    <w:uiPriority w:val="29"/>
    <w:rsid w:val="00654A35"/>
    <w:rPr>
      <w:i/>
      <w:iCs/>
      <w:color w:val="404040" w:themeColor="text1" w:themeTint="BF"/>
    </w:rPr>
  </w:style>
  <w:style w:type="paragraph" w:styleId="ListParagraph">
    <w:name w:val="List Paragraph"/>
    <w:basedOn w:val="Normal"/>
    <w:uiPriority w:val="34"/>
    <w:qFormat/>
    <w:rsid w:val="00654A35"/>
    <w:pPr>
      <w:ind w:left="720"/>
      <w:contextualSpacing/>
    </w:pPr>
  </w:style>
  <w:style w:type="character" w:styleId="IntenseEmphasis">
    <w:name w:val="Intense Emphasis"/>
    <w:basedOn w:val="DefaultParagraphFont"/>
    <w:uiPriority w:val="21"/>
    <w:qFormat/>
    <w:rsid w:val="00654A35"/>
    <w:rPr>
      <w:i/>
      <w:iCs/>
      <w:color w:val="0F4761" w:themeColor="accent1" w:themeShade="BF"/>
    </w:rPr>
  </w:style>
  <w:style w:type="paragraph" w:styleId="IntenseQuote">
    <w:name w:val="Intense Quote"/>
    <w:basedOn w:val="Normal"/>
    <w:next w:val="Normal"/>
    <w:link w:val="IntenseQuoteChar"/>
    <w:uiPriority w:val="30"/>
    <w:qFormat/>
    <w:rsid w:val="00654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A35"/>
    <w:rPr>
      <w:i/>
      <w:iCs/>
      <w:color w:val="0F4761" w:themeColor="accent1" w:themeShade="BF"/>
    </w:rPr>
  </w:style>
  <w:style w:type="character" w:styleId="IntenseReference">
    <w:name w:val="Intense Reference"/>
    <w:basedOn w:val="DefaultParagraphFont"/>
    <w:uiPriority w:val="32"/>
    <w:qFormat/>
    <w:rsid w:val="00654A35"/>
    <w:rPr>
      <w:b/>
      <w:bCs/>
      <w:smallCaps/>
      <w:color w:val="0F4761" w:themeColor="accent1" w:themeShade="BF"/>
      <w:spacing w:val="5"/>
    </w:rPr>
  </w:style>
  <w:style w:type="character" w:styleId="CommentReference">
    <w:name w:val="annotation reference"/>
    <w:aliases w:val="-H18"/>
    <w:basedOn w:val="DefaultParagraphFont"/>
    <w:uiPriority w:val="99"/>
    <w:unhideWhenUsed/>
    <w:rsid w:val="00B80739"/>
    <w:rPr>
      <w:sz w:val="18"/>
      <w:szCs w:val="18"/>
    </w:rPr>
  </w:style>
  <w:style w:type="paragraph" w:styleId="CommentText">
    <w:name w:val="annotation text"/>
    <w:basedOn w:val="Normal"/>
    <w:link w:val="CommentTextChar"/>
    <w:uiPriority w:val="99"/>
    <w:unhideWhenUsed/>
    <w:rsid w:val="00CA185C"/>
    <w:rPr>
      <w:sz w:val="20"/>
      <w:szCs w:val="20"/>
    </w:rPr>
  </w:style>
  <w:style w:type="character" w:customStyle="1" w:styleId="CommentTextChar">
    <w:name w:val="Comment Text Char"/>
    <w:basedOn w:val="DefaultParagraphFont"/>
    <w:link w:val="CommentText"/>
    <w:uiPriority w:val="99"/>
    <w:rsid w:val="00CA185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185C"/>
    <w:rPr>
      <w:b/>
      <w:bCs/>
    </w:rPr>
  </w:style>
  <w:style w:type="character" w:customStyle="1" w:styleId="CommentSubjectChar">
    <w:name w:val="Comment Subject Char"/>
    <w:basedOn w:val="CommentTextChar"/>
    <w:link w:val="CommentSubject"/>
    <w:uiPriority w:val="99"/>
    <w:semiHidden/>
    <w:rsid w:val="00CA185C"/>
    <w:rPr>
      <w:b/>
      <w:bCs/>
      <w:kern w:val="0"/>
      <w:sz w:val="20"/>
      <w:szCs w:val="20"/>
      <w14:ligatures w14:val="none"/>
    </w:rPr>
  </w:style>
  <w:style w:type="character" w:styleId="Hyperlink">
    <w:name w:val="Hyperlink"/>
    <w:basedOn w:val="DefaultParagraphFont"/>
    <w:uiPriority w:val="99"/>
    <w:unhideWhenUsed/>
    <w:rsid w:val="006D122E"/>
    <w:rPr>
      <w:color w:val="467886" w:themeColor="hyperlink"/>
      <w:u w:val="single"/>
    </w:rPr>
  </w:style>
  <w:style w:type="character" w:styleId="UnresolvedMention">
    <w:name w:val="Unresolved Mention"/>
    <w:basedOn w:val="DefaultParagraphFont"/>
    <w:uiPriority w:val="99"/>
    <w:semiHidden/>
    <w:unhideWhenUsed/>
    <w:rsid w:val="006D122E"/>
    <w:rPr>
      <w:color w:val="605E5C"/>
      <w:shd w:val="clear" w:color="auto" w:fill="E1DFDD"/>
    </w:rPr>
  </w:style>
  <w:style w:type="character" w:customStyle="1" w:styleId="apple-converted-space">
    <w:name w:val="apple-converted-space"/>
    <w:basedOn w:val="DefaultParagraphFont"/>
    <w:rsid w:val="0093134D"/>
  </w:style>
  <w:style w:type="paragraph" w:styleId="Revision">
    <w:name w:val="Revision"/>
    <w:hidden/>
    <w:uiPriority w:val="99"/>
    <w:semiHidden/>
    <w:rsid w:val="007D194C"/>
    <w:pPr>
      <w:spacing w:after="0" w:line="240" w:lineRule="auto"/>
    </w:pPr>
    <w:rPr>
      <w:kern w:val="0"/>
      <w14:ligatures w14:val="none"/>
    </w:rPr>
  </w:style>
  <w:style w:type="paragraph" w:styleId="NormalWeb">
    <w:name w:val="Normal (Web)"/>
    <w:basedOn w:val="Normal"/>
    <w:uiPriority w:val="99"/>
    <w:unhideWhenUsed/>
    <w:rsid w:val="00FE761F"/>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17F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d10data.com/ICD10CM/Codes/E00-E89/E20-E35/E22-/E22.0"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Orozco, Jessica</dc:creator>
  <cp:keywords/>
  <dc:description/>
  <cp:lastModifiedBy>Pack, Jessica</cp:lastModifiedBy>
  <cp:revision>2</cp:revision>
  <dcterms:created xsi:type="dcterms:W3CDTF">2025-09-17T16:45:00Z</dcterms:created>
  <dcterms:modified xsi:type="dcterms:W3CDTF">2025-09-17T16:45:00Z</dcterms:modified>
</cp:coreProperties>
</file>